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CA3B8" w14:textId="77777777" w:rsidR="00E34932" w:rsidRPr="00E34932" w:rsidRDefault="00E34932" w:rsidP="00E34932">
      <w:pPr>
        <w:shd w:val="clear" w:color="auto" w:fill="FFFFFF"/>
        <w:spacing w:before="150" w:after="150" w:line="360" w:lineRule="atLeast"/>
        <w:rPr>
          <w:rFonts w:ascii="Comic Sans MS" w:eastAsia="Times New Roman" w:hAnsi="Comic Sans MS" w:cs="Times New Roman"/>
          <w:color w:val="005700"/>
          <w:lang w:eastAsia="en-GB"/>
        </w:rPr>
      </w:pPr>
      <w:r w:rsidRPr="00E34932">
        <w:rPr>
          <w:rFonts w:ascii="Comic Sans MS" w:eastAsia="Times New Roman" w:hAnsi="Comic Sans MS" w:cs="Times New Roman"/>
          <w:b/>
          <w:bCs/>
          <w:color w:val="005700"/>
          <w:sz w:val="27"/>
          <w:szCs w:val="27"/>
          <w:lang w:eastAsia="en-GB"/>
        </w:rPr>
        <w:t>Minutes of Annual General Meeting of The Friends of Finsbury Park, held on 13 November 2019 at Finsbury Park Trust, 226 Seven Sisters Road, London N4.</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Present:</w:t>
      </w:r>
      <w:r w:rsidRPr="00E34932">
        <w:rPr>
          <w:rFonts w:ascii="Comic Sans MS" w:eastAsia="Times New Roman" w:hAnsi="Comic Sans MS" w:cs="Times New Roman"/>
          <w:color w:val="005700"/>
          <w:sz w:val="27"/>
          <w:szCs w:val="27"/>
          <w:lang w:eastAsia="en-GB"/>
        </w:rPr>
        <w:t xml:space="preserve"> Ann </w:t>
      </w:r>
      <w:proofErr w:type="spellStart"/>
      <w:r w:rsidRPr="00E34932">
        <w:rPr>
          <w:rFonts w:ascii="Comic Sans MS" w:eastAsia="Times New Roman" w:hAnsi="Comic Sans MS" w:cs="Times New Roman"/>
          <w:color w:val="005700"/>
          <w:sz w:val="27"/>
          <w:szCs w:val="27"/>
          <w:lang w:eastAsia="en-GB"/>
        </w:rPr>
        <w:t>Kowlowski</w:t>
      </w:r>
      <w:proofErr w:type="spellEnd"/>
      <w:r w:rsidRPr="00E34932">
        <w:rPr>
          <w:rFonts w:ascii="Comic Sans MS" w:eastAsia="Times New Roman" w:hAnsi="Comic Sans MS" w:cs="Times New Roman"/>
          <w:color w:val="005700"/>
          <w:sz w:val="27"/>
          <w:szCs w:val="27"/>
          <w:lang w:eastAsia="en-GB"/>
        </w:rPr>
        <w:t xml:space="preserve">-Hunt, Diane Burridge, Sarah Potter, Peter Lorimer, Tony Davies, Sally </w:t>
      </w:r>
      <w:proofErr w:type="spellStart"/>
      <w:r w:rsidRPr="00E34932">
        <w:rPr>
          <w:rFonts w:ascii="Comic Sans MS" w:eastAsia="Times New Roman" w:hAnsi="Comic Sans MS" w:cs="Times New Roman"/>
          <w:color w:val="005700"/>
          <w:sz w:val="27"/>
          <w:szCs w:val="27"/>
          <w:lang w:eastAsia="en-GB"/>
        </w:rPr>
        <w:t>Billot</w:t>
      </w:r>
      <w:proofErr w:type="spellEnd"/>
      <w:r w:rsidRPr="00E34932">
        <w:rPr>
          <w:rFonts w:ascii="Comic Sans MS" w:eastAsia="Times New Roman" w:hAnsi="Comic Sans MS" w:cs="Times New Roman"/>
          <w:color w:val="005700"/>
          <w:sz w:val="27"/>
          <w:szCs w:val="27"/>
          <w:lang w:eastAsia="en-GB"/>
        </w:rPr>
        <w:t xml:space="preserve">, Barbara </w:t>
      </w:r>
      <w:proofErr w:type="spellStart"/>
      <w:r w:rsidRPr="00E34932">
        <w:rPr>
          <w:rFonts w:ascii="Comic Sans MS" w:eastAsia="Times New Roman" w:hAnsi="Comic Sans MS" w:cs="Times New Roman"/>
          <w:color w:val="005700"/>
          <w:sz w:val="27"/>
          <w:szCs w:val="27"/>
          <w:lang w:eastAsia="en-GB"/>
        </w:rPr>
        <w:t>Baughan</w:t>
      </w:r>
      <w:proofErr w:type="spellEnd"/>
      <w:r w:rsidRPr="00E34932">
        <w:rPr>
          <w:rFonts w:ascii="Comic Sans MS" w:eastAsia="Times New Roman" w:hAnsi="Comic Sans MS" w:cs="Times New Roman"/>
          <w:color w:val="005700"/>
          <w:sz w:val="27"/>
          <w:szCs w:val="27"/>
          <w:lang w:eastAsia="en-GB"/>
        </w:rPr>
        <w:t xml:space="preserve">, Lily </w:t>
      </w:r>
      <w:proofErr w:type="spellStart"/>
      <w:r w:rsidRPr="00E34932">
        <w:rPr>
          <w:rFonts w:ascii="Comic Sans MS" w:eastAsia="Times New Roman" w:hAnsi="Comic Sans MS" w:cs="Times New Roman"/>
          <w:color w:val="005700"/>
          <w:sz w:val="27"/>
          <w:szCs w:val="27"/>
          <w:lang w:eastAsia="en-GB"/>
        </w:rPr>
        <w:t>Rodel</w:t>
      </w:r>
      <w:proofErr w:type="spellEnd"/>
      <w:r w:rsidRPr="00E34932">
        <w:rPr>
          <w:rFonts w:ascii="Comic Sans MS" w:eastAsia="Times New Roman" w:hAnsi="Comic Sans MS" w:cs="Times New Roman"/>
          <w:color w:val="005700"/>
          <w:sz w:val="27"/>
          <w:szCs w:val="27"/>
          <w:lang w:eastAsia="en-GB"/>
        </w:rPr>
        <w:t xml:space="preserve">, Elizabeth Lowe, Clive Carter, Martin Ball, Simon Hunt, Douglas Palin, Liz Hemmings, Susie </w:t>
      </w:r>
      <w:proofErr w:type="spellStart"/>
      <w:r w:rsidRPr="00E34932">
        <w:rPr>
          <w:rFonts w:ascii="Comic Sans MS" w:eastAsia="Times New Roman" w:hAnsi="Comic Sans MS" w:cs="Times New Roman"/>
          <w:color w:val="005700"/>
          <w:sz w:val="27"/>
          <w:szCs w:val="27"/>
          <w:lang w:eastAsia="en-GB"/>
        </w:rPr>
        <w:t>Barson</w:t>
      </w:r>
      <w:proofErr w:type="spellEnd"/>
      <w:r w:rsidRPr="00E34932">
        <w:rPr>
          <w:rFonts w:ascii="Comic Sans MS" w:eastAsia="Times New Roman" w:hAnsi="Comic Sans MS" w:cs="Times New Roman"/>
          <w:color w:val="005700"/>
          <w:sz w:val="27"/>
          <w:szCs w:val="27"/>
          <w:lang w:eastAsia="en-GB"/>
        </w:rPr>
        <w:t xml:space="preserve">, Jono Kenyan, Bob Hare, Katie Dawson, Kasper de Graaf, Gerald Hunt, Tom Graham. </w:t>
      </w:r>
      <w:proofErr w:type="gramStart"/>
      <w:r w:rsidRPr="00E34932">
        <w:rPr>
          <w:rFonts w:ascii="Comic Sans MS" w:eastAsia="Times New Roman" w:hAnsi="Comic Sans MS" w:cs="Times New Roman"/>
          <w:color w:val="005700"/>
          <w:sz w:val="27"/>
          <w:szCs w:val="27"/>
          <w:lang w:eastAsia="en-GB"/>
        </w:rPr>
        <w:t>Also</w:t>
      </w:r>
      <w:proofErr w:type="gramEnd"/>
      <w:r w:rsidRPr="00E34932">
        <w:rPr>
          <w:rFonts w:ascii="Comic Sans MS" w:eastAsia="Times New Roman" w:hAnsi="Comic Sans MS" w:cs="Times New Roman"/>
          <w:color w:val="005700"/>
          <w:sz w:val="27"/>
          <w:szCs w:val="27"/>
          <w:lang w:eastAsia="en-GB"/>
        </w:rPr>
        <w:t xml:space="preserve"> present: Kath Davis (Museum of London), Goran </w:t>
      </w:r>
      <w:proofErr w:type="spellStart"/>
      <w:r w:rsidRPr="00E34932">
        <w:rPr>
          <w:rFonts w:ascii="Comic Sans MS" w:eastAsia="Times New Roman" w:hAnsi="Comic Sans MS" w:cs="Times New Roman"/>
          <w:color w:val="005700"/>
          <w:sz w:val="27"/>
          <w:szCs w:val="27"/>
          <w:lang w:eastAsia="en-GB"/>
        </w:rPr>
        <w:t>Vodicka</w:t>
      </w:r>
      <w:proofErr w:type="spellEnd"/>
      <w:r w:rsidRPr="00E34932">
        <w:rPr>
          <w:rFonts w:ascii="Comic Sans MS" w:eastAsia="Times New Roman" w:hAnsi="Comic Sans MS" w:cs="Times New Roman"/>
          <w:color w:val="005700"/>
          <w:sz w:val="27"/>
          <w:szCs w:val="27"/>
          <w:lang w:eastAsia="en-GB"/>
        </w:rPr>
        <w:t xml:space="preserve"> (University of Westminster), Carmen </w:t>
      </w:r>
      <w:proofErr w:type="spellStart"/>
      <w:r w:rsidRPr="00E34932">
        <w:rPr>
          <w:rFonts w:ascii="Comic Sans MS" w:eastAsia="Times New Roman" w:hAnsi="Comic Sans MS" w:cs="Times New Roman"/>
          <w:color w:val="005700"/>
          <w:sz w:val="27"/>
          <w:szCs w:val="27"/>
          <w:lang w:eastAsia="en-GB"/>
        </w:rPr>
        <w:t>Andall</w:t>
      </w:r>
      <w:proofErr w:type="spellEnd"/>
      <w:r w:rsidRPr="00E34932">
        <w:rPr>
          <w:rFonts w:ascii="Comic Sans MS" w:eastAsia="Times New Roman" w:hAnsi="Comic Sans MS" w:cs="Times New Roman"/>
          <w:color w:val="005700"/>
          <w:sz w:val="27"/>
          <w:szCs w:val="27"/>
          <w:lang w:eastAsia="en-GB"/>
        </w:rPr>
        <w:t xml:space="preserve"> </w:t>
      </w:r>
      <w:proofErr w:type="spellStart"/>
      <w:r w:rsidRPr="00E34932">
        <w:rPr>
          <w:rFonts w:ascii="Comic Sans MS" w:eastAsia="Times New Roman" w:hAnsi="Comic Sans MS" w:cs="Times New Roman"/>
          <w:color w:val="005700"/>
          <w:sz w:val="27"/>
          <w:szCs w:val="27"/>
          <w:lang w:eastAsia="en-GB"/>
        </w:rPr>
        <w:t>Woodroge</w:t>
      </w:r>
      <w:proofErr w:type="spellEnd"/>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color w:val="005700"/>
          <w:sz w:val="27"/>
          <w:szCs w:val="27"/>
          <w:lang w:eastAsia="en-GB"/>
        </w:rPr>
        <w:br/>
        <w:t>The Chair, Simon Hunt, welcomed everyone and those present introduced themselves.</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1. APOLOGIES FOR ABSENCE</w:t>
      </w:r>
      <w:r w:rsidRPr="00E34932">
        <w:rPr>
          <w:rFonts w:ascii="Comic Sans MS" w:eastAsia="Times New Roman" w:hAnsi="Comic Sans MS" w:cs="Times New Roman"/>
          <w:color w:val="005700"/>
          <w:sz w:val="27"/>
          <w:szCs w:val="27"/>
          <w:lang w:eastAsia="en-GB"/>
        </w:rPr>
        <w:br/>
        <w:t xml:space="preserve">Kevin Duffy, Gordon Hutchinson, Dorothy Newton, Margaret Ling, Geraldine </w:t>
      </w:r>
      <w:proofErr w:type="spellStart"/>
      <w:r w:rsidRPr="00E34932">
        <w:rPr>
          <w:rFonts w:ascii="Comic Sans MS" w:eastAsia="Times New Roman" w:hAnsi="Comic Sans MS" w:cs="Times New Roman"/>
          <w:color w:val="005700"/>
          <w:sz w:val="27"/>
          <w:szCs w:val="27"/>
          <w:lang w:eastAsia="en-GB"/>
        </w:rPr>
        <w:t>Timlin</w:t>
      </w:r>
      <w:proofErr w:type="spellEnd"/>
      <w:r w:rsidRPr="00E34932">
        <w:rPr>
          <w:rFonts w:ascii="Comic Sans MS" w:eastAsia="Times New Roman" w:hAnsi="Comic Sans MS" w:cs="Times New Roman"/>
          <w:color w:val="005700"/>
          <w:sz w:val="27"/>
          <w:szCs w:val="27"/>
          <w:lang w:eastAsia="en-GB"/>
        </w:rPr>
        <w:t>, Stephen Coles.</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2. MINUTES OF 2018 AGM; 11 DECEMBER 2018</w:t>
      </w:r>
      <w:r w:rsidRPr="00E34932">
        <w:rPr>
          <w:rFonts w:ascii="Comic Sans MS" w:eastAsia="Times New Roman" w:hAnsi="Comic Sans MS" w:cs="Times New Roman"/>
          <w:color w:val="005700"/>
          <w:sz w:val="27"/>
          <w:szCs w:val="27"/>
          <w:lang w:eastAsia="en-GB"/>
        </w:rPr>
        <w:br/>
        <w:t xml:space="preserve">Elizabeth Lowe proposed that they be agreed, seconded by Susie </w:t>
      </w:r>
      <w:proofErr w:type="spellStart"/>
      <w:r w:rsidRPr="00E34932">
        <w:rPr>
          <w:rFonts w:ascii="Comic Sans MS" w:eastAsia="Times New Roman" w:hAnsi="Comic Sans MS" w:cs="Times New Roman"/>
          <w:color w:val="005700"/>
          <w:sz w:val="27"/>
          <w:szCs w:val="27"/>
          <w:lang w:eastAsia="en-GB"/>
        </w:rPr>
        <w:t>Barson</w:t>
      </w:r>
      <w:proofErr w:type="spellEnd"/>
      <w:r w:rsidRPr="00E34932">
        <w:rPr>
          <w:rFonts w:ascii="Comic Sans MS" w:eastAsia="Times New Roman" w:hAnsi="Comic Sans MS" w:cs="Times New Roman"/>
          <w:color w:val="005700"/>
          <w:sz w:val="27"/>
          <w:szCs w:val="27"/>
          <w:lang w:eastAsia="en-GB"/>
        </w:rPr>
        <w:t>: all agreed.</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3. MATTERS ARISING</w:t>
      </w:r>
      <w:r w:rsidRPr="00E34932">
        <w:rPr>
          <w:rFonts w:ascii="Comic Sans MS" w:eastAsia="Times New Roman" w:hAnsi="Comic Sans MS" w:cs="Times New Roman"/>
          <w:color w:val="005700"/>
          <w:sz w:val="27"/>
          <w:szCs w:val="27"/>
          <w:lang w:eastAsia="en-GB"/>
        </w:rPr>
        <w:br/>
        <w:t>None</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4. CHAIR’S REPORT</w:t>
      </w:r>
      <w:r w:rsidRPr="00E34932">
        <w:rPr>
          <w:rFonts w:ascii="Comic Sans MS" w:eastAsia="Times New Roman" w:hAnsi="Comic Sans MS" w:cs="Times New Roman"/>
          <w:color w:val="005700"/>
          <w:sz w:val="27"/>
          <w:szCs w:val="27"/>
          <w:lang w:eastAsia="en-GB"/>
        </w:rPr>
        <w:br/>
        <w:t>Simon Hunt, the Chair, presented his Report which had been circulated previously. He read out the first paragraph which summarised his involvement with the Friends, becoming Chair in 2017 and especially being the Chair during the Park’s 150th Anniversary celebrations this year. He is standing down as Chair as his term of office has ended.</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color w:val="005700"/>
          <w:sz w:val="27"/>
          <w:szCs w:val="27"/>
          <w:lang w:eastAsia="en-GB"/>
        </w:rPr>
        <w:br/>
        <w:t xml:space="preserve">There was a discussion of his Report, mainly focussing on the commercial events in the Park, the difficulty of communications </w:t>
      </w:r>
      <w:r w:rsidRPr="00E34932">
        <w:rPr>
          <w:rFonts w:ascii="Comic Sans MS" w:eastAsia="Times New Roman" w:hAnsi="Comic Sans MS" w:cs="Times New Roman"/>
          <w:color w:val="005700"/>
          <w:sz w:val="27"/>
          <w:szCs w:val="27"/>
          <w:lang w:eastAsia="en-GB"/>
        </w:rPr>
        <w:lastRenderedPageBreak/>
        <w:t>with Haringey Council, longstanding concerns about the impact of events for large numbers of people (Wireless: 50,000) on the Park and the local community. Freedom of Information requests are submitted as and when necessary in order to flesh out information from Haringey Council.</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color w:val="005700"/>
          <w:sz w:val="27"/>
          <w:szCs w:val="27"/>
          <w:lang w:eastAsia="en-GB"/>
        </w:rPr>
        <w:br/>
        <w:t xml:space="preserve">Susie </w:t>
      </w:r>
      <w:proofErr w:type="spellStart"/>
      <w:r w:rsidRPr="00E34932">
        <w:rPr>
          <w:rFonts w:ascii="Comic Sans MS" w:eastAsia="Times New Roman" w:hAnsi="Comic Sans MS" w:cs="Times New Roman"/>
          <w:color w:val="005700"/>
          <w:sz w:val="27"/>
          <w:szCs w:val="27"/>
          <w:lang w:eastAsia="en-GB"/>
        </w:rPr>
        <w:t>Barson</w:t>
      </w:r>
      <w:proofErr w:type="spellEnd"/>
      <w:r w:rsidRPr="00E34932">
        <w:rPr>
          <w:rFonts w:ascii="Comic Sans MS" w:eastAsia="Times New Roman" w:hAnsi="Comic Sans MS" w:cs="Times New Roman"/>
          <w:color w:val="005700"/>
          <w:sz w:val="27"/>
          <w:szCs w:val="27"/>
          <w:lang w:eastAsia="en-GB"/>
        </w:rPr>
        <w:t xml:space="preserve"> then moved a vote of thanks to Simon Hunt for all his hard work as Chair including the 150 </w:t>
      </w:r>
      <w:proofErr w:type="spellStart"/>
      <w:r w:rsidRPr="00E34932">
        <w:rPr>
          <w:rFonts w:ascii="Comic Sans MS" w:eastAsia="Times New Roman" w:hAnsi="Comic Sans MS" w:cs="Times New Roman"/>
          <w:color w:val="005700"/>
          <w:sz w:val="27"/>
          <w:szCs w:val="27"/>
          <w:lang w:eastAsia="en-GB"/>
        </w:rPr>
        <w:t>th</w:t>
      </w:r>
      <w:proofErr w:type="spellEnd"/>
      <w:r w:rsidRPr="00E34932">
        <w:rPr>
          <w:rFonts w:ascii="Comic Sans MS" w:eastAsia="Times New Roman" w:hAnsi="Comic Sans MS" w:cs="Times New Roman"/>
          <w:color w:val="005700"/>
          <w:sz w:val="27"/>
          <w:szCs w:val="27"/>
          <w:lang w:eastAsia="en-GB"/>
        </w:rPr>
        <w:t xml:space="preserve"> anniversary celebrations, the new edition of “A Park for Finsbury” and the academic research that the Friends are </w:t>
      </w:r>
      <w:hyperlink r:id="rId5" w:tgtFrame="_blank" w:history="1">
        <w:r w:rsidRPr="00E34932">
          <w:rPr>
            <w:rFonts w:ascii="Comic Sans MS" w:eastAsia="Times New Roman" w:hAnsi="Comic Sans MS" w:cs="Times New Roman"/>
            <w:color w:val="A95323"/>
            <w:sz w:val="27"/>
            <w:szCs w:val="27"/>
            <w:u w:val="single"/>
            <w:lang w:eastAsia="en-GB"/>
          </w:rPr>
          <w:t>involved.in</w:t>
        </w:r>
      </w:hyperlink>
      <w:r w:rsidRPr="00E34932">
        <w:rPr>
          <w:rFonts w:ascii="Comic Sans MS" w:eastAsia="Times New Roman" w:hAnsi="Comic Sans MS" w:cs="Times New Roman"/>
          <w:color w:val="005700"/>
          <w:sz w:val="27"/>
          <w:szCs w:val="27"/>
          <w:lang w:eastAsia="en-GB"/>
        </w:rPr>
        <w:t>. Much applause followed!</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5. FINANCIAL REPORT &amp; ACCOUNTS: 2018/19</w:t>
      </w:r>
      <w:r w:rsidRPr="00E34932">
        <w:rPr>
          <w:rFonts w:ascii="Comic Sans MS" w:eastAsia="Times New Roman" w:hAnsi="Comic Sans MS" w:cs="Times New Roman"/>
          <w:color w:val="005700"/>
          <w:sz w:val="27"/>
          <w:szCs w:val="27"/>
          <w:lang w:eastAsia="en-GB"/>
        </w:rPr>
        <w:br/>
        <w:t xml:space="preserve">Douglas Palin, Treasurer formally presented the Accounts, explaining that the Friends is a limited company and a registered charity and therefore covered by statute and Memorandum &amp;amp; Articles of Association. He urged all those present to buy </w:t>
      </w:r>
      <w:proofErr w:type="gramStart"/>
      <w:r w:rsidRPr="00E34932">
        <w:rPr>
          <w:rFonts w:ascii="Comic Sans MS" w:eastAsia="Times New Roman" w:hAnsi="Comic Sans MS" w:cs="Times New Roman"/>
          <w:color w:val="005700"/>
          <w:sz w:val="27"/>
          <w:szCs w:val="27"/>
          <w:lang w:eastAsia="en-GB"/>
        </w:rPr>
        <w:t>“.A</w:t>
      </w:r>
      <w:proofErr w:type="gramEnd"/>
      <w:r w:rsidRPr="00E34932">
        <w:rPr>
          <w:rFonts w:ascii="Comic Sans MS" w:eastAsia="Times New Roman" w:hAnsi="Comic Sans MS" w:cs="Times New Roman"/>
          <w:color w:val="005700"/>
          <w:sz w:val="27"/>
          <w:szCs w:val="27"/>
          <w:lang w:eastAsia="en-GB"/>
        </w:rPr>
        <w:t xml:space="preserve"> Park for Finsbury”. He then moved that the Accounts be accepted, seconded by Susie </w:t>
      </w:r>
      <w:proofErr w:type="spellStart"/>
      <w:r w:rsidRPr="00E34932">
        <w:rPr>
          <w:rFonts w:ascii="Comic Sans MS" w:eastAsia="Times New Roman" w:hAnsi="Comic Sans MS" w:cs="Times New Roman"/>
          <w:color w:val="005700"/>
          <w:sz w:val="27"/>
          <w:szCs w:val="27"/>
          <w:lang w:eastAsia="en-GB"/>
        </w:rPr>
        <w:t>Barson</w:t>
      </w:r>
      <w:proofErr w:type="spellEnd"/>
      <w:r w:rsidRPr="00E34932">
        <w:rPr>
          <w:rFonts w:ascii="Comic Sans MS" w:eastAsia="Times New Roman" w:hAnsi="Comic Sans MS" w:cs="Times New Roman"/>
          <w:color w:val="005700"/>
          <w:sz w:val="27"/>
          <w:szCs w:val="27"/>
          <w:lang w:eastAsia="en-GB"/>
        </w:rPr>
        <w:t>. All those members present agreed and the Accounts were duly signed.</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6. ELECTION OF MANAGEMENT COMMITTEE</w:t>
      </w:r>
      <w:r w:rsidRPr="00E34932">
        <w:rPr>
          <w:rFonts w:ascii="Comic Sans MS" w:eastAsia="Times New Roman" w:hAnsi="Comic Sans MS" w:cs="Times New Roman"/>
          <w:color w:val="005700"/>
          <w:sz w:val="27"/>
          <w:szCs w:val="27"/>
          <w:lang w:eastAsia="en-GB"/>
        </w:rPr>
        <w:br/>
        <w:t xml:space="preserve">Sally </w:t>
      </w:r>
      <w:proofErr w:type="spellStart"/>
      <w:r w:rsidRPr="00E34932">
        <w:rPr>
          <w:rFonts w:ascii="Comic Sans MS" w:eastAsia="Times New Roman" w:hAnsi="Comic Sans MS" w:cs="Times New Roman"/>
          <w:color w:val="005700"/>
          <w:sz w:val="27"/>
          <w:szCs w:val="27"/>
          <w:lang w:eastAsia="en-GB"/>
        </w:rPr>
        <w:t>Billot</w:t>
      </w:r>
      <w:proofErr w:type="spellEnd"/>
      <w:r w:rsidRPr="00E34932">
        <w:rPr>
          <w:rFonts w:ascii="Comic Sans MS" w:eastAsia="Times New Roman" w:hAnsi="Comic Sans MS" w:cs="Times New Roman"/>
          <w:color w:val="005700"/>
          <w:sz w:val="27"/>
          <w:szCs w:val="27"/>
          <w:lang w:eastAsia="en-GB"/>
        </w:rPr>
        <w:t xml:space="preserve"> explained that the Board of Trustees/Management Committee consists of</w:t>
      </w:r>
      <w:r w:rsidRPr="00E34932">
        <w:rPr>
          <w:rFonts w:ascii="Comic Sans MS" w:eastAsia="Times New Roman" w:hAnsi="Comic Sans MS" w:cs="Times New Roman"/>
          <w:color w:val="005700"/>
          <w:sz w:val="27"/>
          <w:szCs w:val="27"/>
          <w:lang w:eastAsia="en-GB"/>
        </w:rPr>
        <w:br/>
        <w:t xml:space="preserve">between three and twelve people, that candidates are elected </w:t>
      </w:r>
      <w:proofErr w:type="spellStart"/>
      <w:r w:rsidRPr="00E34932">
        <w:rPr>
          <w:rFonts w:ascii="Comic Sans MS" w:eastAsia="Times New Roman" w:hAnsi="Comic Sans MS" w:cs="Times New Roman"/>
          <w:color w:val="005700"/>
          <w:sz w:val="27"/>
          <w:szCs w:val="27"/>
          <w:lang w:eastAsia="en-GB"/>
        </w:rPr>
        <w:t>fo</w:t>
      </w:r>
      <w:proofErr w:type="spellEnd"/>
      <w:r w:rsidRPr="00E34932">
        <w:rPr>
          <w:rFonts w:ascii="Comic Sans MS" w:eastAsia="Times New Roman" w:hAnsi="Comic Sans MS" w:cs="Times New Roman"/>
          <w:color w:val="005700"/>
          <w:sz w:val="27"/>
          <w:szCs w:val="27"/>
          <w:lang w:eastAsia="en-GB"/>
        </w:rPr>
        <w:t xml:space="preserve"> a two-year term.</w:t>
      </w:r>
      <w:r w:rsidRPr="00E34932">
        <w:rPr>
          <w:rFonts w:ascii="Comic Sans MS" w:eastAsia="Times New Roman" w:hAnsi="Comic Sans MS" w:cs="Times New Roman"/>
          <w:color w:val="005700"/>
          <w:sz w:val="27"/>
          <w:szCs w:val="27"/>
          <w:lang w:eastAsia="en-GB"/>
        </w:rPr>
        <w:br/>
        <w:t>Currently there are up to five vacancies. Committee meetings are usually held monthly.</w:t>
      </w:r>
    </w:p>
    <w:p w14:paraId="10518BC9" w14:textId="77777777" w:rsidR="00E34932" w:rsidRPr="00E34932" w:rsidRDefault="00E34932" w:rsidP="00E34932">
      <w:pPr>
        <w:numPr>
          <w:ilvl w:val="0"/>
          <w:numId w:val="2"/>
        </w:numPr>
        <w:shd w:val="clear" w:color="auto" w:fill="FFFFFF"/>
        <w:spacing w:before="100" w:beforeAutospacing="1" w:after="100" w:afterAutospacing="1"/>
        <w:ind w:left="945"/>
        <w:rPr>
          <w:rFonts w:ascii="Comic Sans MS" w:eastAsia="Times New Roman" w:hAnsi="Comic Sans MS" w:cs="Times New Roman"/>
          <w:color w:val="005700"/>
          <w:lang w:eastAsia="en-GB"/>
        </w:rPr>
      </w:pPr>
      <w:r w:rsidRPr="00E34932">
        <w:rPr>
          <w:rFonts w:ascii="Comic Sans MS" w:eastAsia="Times New Roman" w:hAnsi="Comic Sans MS" w:cs="Times New Roman"/>
          <w:color w:val="005700"/>
          <w:sz w:val="27"/>
          <w:szCs w:val="27"/>
          <w:lang w:eastAsia="en-GB"/>
        </w:rPr>
        <w:t xml:space="preserve">Kevin Duffy was nominated by Barbara </w:t>
      </w:r>
      <w:proofErr w:type="spellStart"/>
      <w:r w:rsidRPr="00E34932">
        <w:rPr>
          <w:rFonts w:ascii="Comic Sans MS" w:eastAsia="Times New Roman" w:hAnsi="Comic Sans MS" w:cs="Times New Roman"/>
          <w:color w:val="005700"/>
          <w:sz w:val="27"/>
          <w:szCs w:val="27"/>
          <w:lang w:eastAsia="en-GB"/>
        </w:rPr>
        <w:t>Baughan</w:t>
      </w:r>
      <w:proofErr w:type="spellEnd"/>
      <w:r w:rsidRPr="00E34932">
        <w:rPr>
          <w:rFonts w:ascii="Comic Sans MS" w:eastAsia="Times New Roman" w:hAnsi="Comic Sans MS" w:cs="Times New Roman"/>
          <w:color w:val="005700"/>
          <w:sz w:val="27"/>
          <w:szCs w:val="27"/>
          <w:lang w:eastAsia="en-GB"/>
        </w:rPr>
        <w:t>, seconded by Clive Carter</w:t>
      </w:r>
    </w:p>
    <w:p w14:paraId="236C4B81" w14:textId="77777777" w:rsidR="00E34932" w:rsidRPr="00E34932" w:rsidRDefault="00E34932" w:rsidP="00E34932">
      <w:pPr>
        <w:numPr>
          <w:ilvl w:val="0"/>
          <w:numId w:val="2"/>
        </w:numPr>
        <w:shd w:val="clear" w:color="auto" w:fill="FFFFFF"/>
        <w:spacing w:before="100" w:beforeAutospacing="1" w:after="100" w:afterAutospacing="1"/>
        <w:ind w:left="945"/>
        <w:rPr>
          <w:rFonts w:ascii="Comic Sans MS" w:eastAsia="Times New Roman" w:hAnsi="Comic Sans MS" w:cs="Times New Roman"/>
          <w:color w:val="005700"/>
          <w:lang w:eastAsia="en-GB"/>
        </w:rPr>
      </w:pPr>
      <w:r w:rsidRPr="00E34932">
        <w:rPr>
          <w:rFonts w:ascii="Comic Sans MS" w:eastAsia="Times New Roman" w:hAnsi="Comic Sans MS" w:cs="Times New Roman"/>
          <w:color w:val="005700"/>
          <w:sz w:val="27"/>
          <w:szCs w:val="27"/>
          <w:lang w:eastAsia="en-GB"/>
        </w:rPr>
        <w:t xml:space="preserve">Tom Graham was nominated by Sally </w:t>
      </w:r>
      <w:proofErr w:type="spellStart"/>
      <w:r w:rsidRPr="00E34932">
        <w:rPr>
          <w:rFonts w:ascii="Comic Sans MS" w:eastAsia="Times New Roman" w:hAnsi="Comic Sans MS" w:cs="Times New Roman"/>
          <w:color w:val="005700"/>
          <w:sz w:val="27"/>
          <w:szCs w:val="27"/>
          <w:lang w:eastAsia="en-GB"/>
        </w:rPr>
        <w:t>Billot</w:t>
      </w:r>
      <w:proofErr w:type="spellEnd"/>
      <w:r w:rsidRPr="00E34932">
        <w:rPr>
          <w:rFonts w:ascii="Comic Sans MS" w:eastAsia="Times New Roman" w:hAnsi="Comic Sans MS" w:cs="Times New Roman"/>
          <w:color w:val="005700"/>
          <w:sz w:val="27"/>
          <w:szCs w:val="27"/>
          <w:lang w:eastAsia="en-GB"/>
        </w:rPr>
        <w:t>, seconded by Clive Carter</w:t>
      </w:r>
    </w:p>
    <w:p w14:paraId="0C995128" w14:textId="77777777" w:rsidR="00E34932" w:rsidRPr="00E34932" w:rsidRDefault="00E34932" w:rsidP="00E34932">
      <w:pPr>
        <w:numPr>
          <w:ilvl w:val="0"/>
          <w:numId w:val="2"/>
        </w:numPr>
        <w:shd w:val="clear" w:color="auto" w:fill="FFFFFF"/>
        <w:spacing w:before="100" w:beforeAutospacing="1" w:after="100" w:afterAutospacing="1"/>
        <w:ind w:left="945"/>
        <w:rPr>
          <w:rFonts w:ascii="Comic Sans MS" w:eastAsia="Times New Roman" w:hAnsi="Comic Sans MS" w:cs="Times New Roman"/>
          <w:color w:val="005700"/>
          <w:lang w:eastAsia="en-GB"/>
        </w:rPr>
      </w:pPr>
      <w:r w:rsidRPr="00E34932">
        <w:rPr>
          <w:rFonts w:ascii="Comic Sans MS" w:eastAsia="Times New Roman" w:hAnsi="Comic Sans MS" w:cs="Times New Roman"/>
          <w:color w:val="005700"/>
          <w:sz w:val="27"/>
          <w:szCs w:val="27"/>
          <w:lang w:eastAsia="en-GB"/>
        </w:rPr>
        <w:t>Douglas Palin was nominated by Diane Burridge and seconded by Elizabeth Lowe.</w:t>
      </w:r>
    </w:p>
    <w:p w14:paraId="70CB3555" w14:textId="77777777" w:rsidR="00E34932" w:rsidRPr="00E34932" w:rsidRDefault="00E34932" w:rsidP="00E34932">
      <w:pPr>
        <w:shd w:val="clear" w:color="auto" w:fill="FFFFFF"/>
        <w:spacing w:before="150" w:after="240" w:line="360" w:lineRule="atLeast"/>
        <w:rPr>
          <w:rFonts w:ascii="Comic Sans MS" w:eastAsia="Times New Roman" w:hAnsi="Comic Sans MS" w:cs="Times New Roman"/>
          <w:color w:val="005700"/>
          <w:lang w:eastAsia="en-GB"/>
        </w:rPr>
      </w:pPr>
      <w:r w:rsidRPr="00E34932">
        <w:rPr>
          <w:rFonts w:ascii="Comic Sans MS" w:eastAsia="Times New Roman" w:hAnsi="Comic Sans MS" w:cs="Times New Roman"/>
          <w:color w:val="005700"/>
          <w:sz w:val="27"/>
          <w:szCs w:val="27"/>
          <w:lang w:eastAsia="en-GB"/>
        </w:rPr>
        <w:lastRenderedPageBreak/>
        <w:t>As there were no further nominations, the above were duly elected.</w:t>
      </w:r>
      <w:r w:rsidRPr="00E34932">
        <w:rPr>
          <w:rFonts w:ascii="Comic Sans MS" w:eastAsia="Times New Roman" w:hAnsi="Comic Sans MS" w:cs="Times New Roman"/>
          <w:color w:val="005700"/>
          <w:sz w:val="27"/>
          <w:szCs w:val="27"/>
          <w:lang w:eastAsia="en-GB"/>
        </w:rPr>
        <w:br/>
        <w:t>Hopefully vacancies can be filled during the year to come; there is also provision for up to</w:t>
      </w:r>
      <w:r w:rsidRPr="00E34932">
        <w:rPr>
          <w:rFonts w:ascii="Comic Sans MS" w:eastAsia="Times New Roman" w:hAnsi="Comic Sans MS" w:cs="Times New Roman"/>
          <w:color w:val="005700"/>
          <w:sz w:val="27"/>
          <w:szCs w:val="27"/>
          <w:lang w:eastAsia="en-GB"/>
        </w:rPr>
        <w:br/>
        <w:t>three co-options.</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7. ANY OTHER BUSINESS</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1. </w:t>
      </w:r>
      <w:r w:rsidRPr="00E34932">
        <w:rPr>
          <w:rFonts w:ascii="Comic Sans MS" w:eastAsia="Times New Roman" w:hAnsi="Comic Sans MS" w:cs="Times New Roman"/>
          <w:color w:val="005700"/>
          <w:sz w:val="27"/>
          <w:szCs w:val="27"/>
          <w:lang w:eastAsia="en-GB"/>
        </w:rPr>
        <w:t xml:space="preserve">The Friends and the Stroud Green Residents Association are sponsoring a </w:t>
      </w:r>
      <w:proofErr w:type="gramStart"/>
      <w:r w:rsidRPr="00E34932">
        <w:rPr>
          <w:rFonts w:ascii="Comic Sans MS" w:eastAsia="Times New Roman" w:hAnsi="Comic Sans MS" w:cs="Times New Roman"/>
          <w:color w:val="005700"/>
          <w:sz w:val="27"/>
          <w:szCs w:val="27"/>
          <w:lang w:eastAsia="en-GB"/>
        </w:rPr>
        <w:t>hustings</w:t>
      </w:r>
      <w:proofErr w:type="gramEnd"/>
      <w:r w:rsidRPr="00E34932">
        <w:rPr>
          <w:rFonts w:ascii="Comic Sans MS" w:eastAsia="Times New Roman" w:hAnsi="Comic Sans MS" w:cs="Times New Roman"/>
          <w:color w:val="005700"/>
          <w:sz w:val="27"/>
          <w:szCs w:val="27"/>
          <w:lang w:eastAsia="en-GB"/>
        </w:rPr>
        <w:t xml:space="preserve"> for the General Election on 5 December 2019 at 5 pm in Stroud Green School. All candidates have been invited and all are welcome.</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2. </w:t>
      </w:r>
      <w:r w:rsidRPr="00E34932">
        <w:rPr>
          <w:rFonts w:ascii="Comic Sans MS" w:eastAsia="Times New Roman" w:hAnsi="Comic Sans MS" w:cs="Times New Roman"/>
          <w:color w:val="005700"/>
          <w:sz w:val="27"/>
          <w:szCs w:val="27"/>
          <w:lang w:eastAsia="en-GB"/>
        </w:rPr>
        <w:t>Clive Carter reported on a recent deputation to Haringey Council’s Environmental Scrutiny Panel.</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3. </w:t>
      </w:r>
      <w:r w:rsidRPr="00E34932">
        <w:rPr>
          <w:rFonts w:ascii="Comic Sans MS" w:eastAsia="Times New Roman" w:hAnsi="Comic Sans MS" w:cs="Times New Roman"/>
          <w:color w:val="005700"/>
          <w:sz w:val="27"/>
          <w:szCs w:val="27"/>
          <w:lang w:eastAsia="en-GB"/>
        </w:rPr>
        <w:t xml:space="preserve">Jono Kenyan proposed a vote of thanks for Susie </w:t>
      </w:r>
      <w:proofErr w:type="spellStart"/>
      <w:r w:rsidRPr="00E34932">
        <w:rPr>
          <w:rFonts w:ascii="Comic Sans MS" w:eastAsia="Times New Roman" w:hAnsi="Comic Sans MS" w:cs="Times New Roman"/>
          <w:color w:val="005700"/>
          <w:sz w:val="27"/>
          <w:szCs w:val="27"/>
          <w:lang w:eastAsia="en-GB"/>
        </w:rPr>
        <w:t>Barson</w:t>
      </w:r>
      <w:proofErr w:type="spellEnd"/>
      <w:r w:rsidRPr="00E34932">
        <w:rPr>
          <w:rFonts w:ascii="Comic Sans MS" w:eastAsia="Times New Roman" w:hAnsi="Comic Sans MS" w:cs="Times New Roman"/>
          <w:color w:val="005700"/>
          <w:sz w:val="27"/>
          <w:szCs w:val="27"/>
          <w:lang w:eastAsia="en-GB"/>
        </w:rPr>
        <w:t xml:space="preserve"> who has stood down from the Committee for all her hard work in organising the Friends’ Celebrations of the 150 </w:t>
      </w:r>
      <w:proofErr w:type="spellStart"/>
      <w:r w:rsidRPr="00E34932">
        <w:rPr>
          <w:rFonts w:ascii="Comic Sans MS" w:eastAsia="Times New Roman" w:hAnsi="Comic Sans MS" w:cs="Times New Roman"/>
          <w:color w:val="005700"/>
          <w:sz w:val="27"/>
          <w:szCs w:val="27"/>
          <w:lang w:eastAsia="en-GB"/>
        </w:rPr>
        <w:t>th</w:t>
      </w:r>
      <w:proofErr w:type="spellEnd"/>
      <w:r w:rsidRPr="00E34932">
        <w:rPr>
          <w:rFonts w:ascii="Comic Sans MS" w:eastAsia="Times New Roman" w:hAnsi="Comic Sans MS" w:cs="Times New Roman"/>
          <w:color w:val="005700"/>
          <w:sz w:val="27"/>
          <w:szCs w:val="27"/>
          <w:lang w:eastAsia="en-GB"/>
        </w:rPr>
        <w:t xml:space="preserve"> Anniversary in August 2019. All agreed. Martin Ball who has also stood down from the Committee was also thanked for his contribution to the Friends. He informed the AGM that his local park in Tottenham Hale now needs his attention. Both were loudly acclaimed!</w:t>
      </w:r>
      <w:r w:rsidRPr="00E34932">
        <w:rPr>
          <w:rFonts w:ascii="Comic Sans MS" w:eastAsia="Times New Roman" w:hAnsi="Comic Sans MS" w:cs="Times New Roman"/>
          <w:color w:val="005700"/>
          <w:sz w:val="27"/>
          <w:szCs w:val="27"/>
          <w:lang w:eastAsia="en-GB"/>
        </w:rPr>
        <w:br/>
      </w:r>
      <w:r w:rsidRPr="00E34932">
        <w:rPr>
          <w:rFonts w:ascii="Comic Sans MS" w:eastAsia="Times New Roman" w:hAnsi="Comic Sans MS" w:cs="Times New Roman"/>
          <w:b/>
          <w:bCs/>
          <w:color w:val="005700"/>
          <w:sz w:val="27"/>
          <w:szCs w:val="27"/>
          <w:lang w:eastAsia="en-GB"/>
        </w:rPr>
        <w:t>4. </w:t>
      </w:r>
      <w:r w:rsidRPr="00E34932">
        <w:rPr>
          <w:rFonts w:ascii="Comic Sans MS" w:eastAsia="Times New Roman" w:hAnsi="Comic Sans MS" w:cs="Times New Roman"/>
          <w:color w:val="005700"/>
          <w:sz w:val="27"/>
          <w:szCs w:val="27"/>
          <w:lang w:eastAsia="en-GB"/>
        </w:rPr>
        <w:t>It was also reported that Islington Art Society has donated £100 towards the production of “A Park for Finsbury”.</w:t>
      </w:r>
    </w:p>
    <w:p w14:paraId="50AA7660" w14:textId="77777777" w:rsidR="003507CF" w:rsidRPr="00E34932" w:rsidRDefault="003507CF" w:rsidP="00E34932"/>
    <w:sectPr w:rsidR="003507CF" w:rsidRPr="00E34932" w:rsidSect="000659C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119E4"/>
    <w:multiLevelType w:val="hybridMultilevel"/>
    <w:tmpl w:val="C6542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25500"/>
    <w:multiLevelType w:val="multilevel"/>
    <w:tmpl w:val="632A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9D"/>
    <w:rsid w:val="000659C2"/>
    <w:rsid w:val="000A4390"/>
    <w:rsid w:val="00111FFF"/>
    <w:rsid w:val="001A2CD2"/>
    <w:rsid w:val="001C2ACA"/>
    <w:rsid w:val="003507CF"/>
    <w:rsid w:val="003C5F87"/>
    <w:rsid w:val="003F3CB3"/>
    <w:rsid w:val="00466AE1"/>
    <w:rsid w:val="005433EB"/>
    <w:rsid w:val="00573306"/>
    <w:rsid w:val="00662F0D"/>
    <w:rsid w:val="00676249"/>
    <w:rsid w:val="006B052F"/>
    <w:rsid w:val="006C315A"/>
    <w:rsid w:val="006F0EF6"/>
    <w:rsid w:val="0073396D"/>
    <w:rsid w:val="008B520D"/>
    <w:rsid w:val="00962ACE"/>
    <w:rsid w:val="009C31D8"/>
    <w:rsid w:val="009E5B94"/>
    <w:rsid w:val="00A95723"/>
    <w:rsid w:val="00AF1A25"/>
    <w:rsid w:val="00CE7137"/>
    <w:rsid w:val="00D9381C"/>
    <w:rsid w:val="00E34932"/>
    <w:rsid w:val="00F31E9D"/>
    <w:rsid w:val="00FF43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CB4AF"/>
  <w15:docId w15:val="{1FCC5178-6EEE-0046-8561-A96FD8F1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2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7CF"/>
    <w:pPr>
      <w:ind w:left="720"/>
      <w:contextualSpacing/>
    </w:pPr>
  </w:style>
  <w:style w:type="paragraph" w:styleId="NormalWeb">
    <w:name w:val="Normal (Web)"/>
    <w:basedOn w:val="Normal"/>
    <w:uiPriority w:val="99"/>
    <w:semiHidden/>
    <w:unhideWhenUsed/>
    <w:rsid w:val="00E3493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34932"/>
    <w:rPr>
      <w:b/>
      <w:bCs/>
    </w:rPr>
  </w:style>
  <w:style w:type="character" w:styleId="Hyperlink">
    <w:name w:val="Hyperlink"/>
    <w:basedOn w:val="DefaultParagraphFont"/>
    <w:uiPriority w:val="99"/>
    <w:semiHidden/>
    <w:unhideWhenUsed/>
    <w:rsid w:val="00E34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125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volved.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Kingdom</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Carter</dc:creator>
  <cp:keywords/>
  <dc:description/>
  <cp:lastModifiedBy>Graham, Tom</cp:lastModifiedBy>
  <cp:revision>2</cp:revision>
  <dcterms:created xsi:type="dcterms:W3CDTF">2020-10-28T15:23:00Z</dcterms:created>
  <dcterms:modified xsi:type="dcterms:W3CDTF">2020-10-28T15:23:00Z</dcterms:modified>
</cp:coreProperties>
</file>