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4FC3" w14:textId="411F6611" w:rsidR="00832790" w:rsidRDefault="001B03DE">
      <w:pPr>
        <w:rPr>
          <w:rFonts w:hint="eastAsia"/>
        </w:rPr>
      </w:pPr>
      <w:r>
        <w:rPr>
          <w:b/>
          <w:bCs/>
          <w:color w:val="FF0000"/>
          <w:sz w:val="28"/>
          <w:szCs w:val="28"/>
        </w:rPr>
        <w:t xml:space="preserve">DRAFT </w:t>
      </w:r>
      <w:r w:rsidR="004B0001">
        <w:rPr>
          <w:b/>
          <w:bCs/>
          <w:sz w:val="28"/>
          <w:szCs w:val="28"/>
        </w:rPr>
        <w:t xml:space="preserve">Minutes of the Annual General Meeting, held virtually, </w:t>
      </w:r>
    </w:p>
    <w:p w14:paraId="5CF7E885" w14:textId="77777777" w:rsidR="00832790" w:rsidRDefault="004B0001">
      <w:pPr>
        <w:rPr>
          <w:rFonts w:hint="eastAsia"/>
        </w:rPr>
      </w:pPr>
      <w:r>
        <w:rPr>
          <w:b/>
          <w:bCs/>
          <w:sz w:val="28"/>
          <w:szCs w:val="28"/>
        </w:rPr>
        <w:t xml:space="preserve">of The Friends of Finsbury Park </w:t>
      </w:r>
    </w:p>
    <w:p w14:paraId="2DA0279C" w14:textId="3F286FEC" w:rsidR="00832790" w:rsidRDefault="004B0001">
      <w:pPr>
        <w:rPr>
          <w:rFonts w:hint="eastAsia"/>
        </w:rPr>
      </w:pPr>
      <w:r>
        <w:rPr>
          <w:b/>
          <w:bCs/>
          <w:sz w:val="28"/>
          <w:szCs w:val="28"/>
        </w:rPr>
        <w:t>on October 29</w:t>
      </w:r>
      <w:proofErr w:type="gramStart"/>
      <w:r>
        <w:rPr>
          <w:b/>
          <w:bCs/>
          <w:sz w:val="28"/>
          <w:szCs w:val="28"/>
        </w:rPr>
        <w:t xml:space="preserve"> 202</w:t>
      </w:r>
      <w:r w:rsidR="00F62EB1">
        <w:rPr>
          <w:b/>
          <w:bCs/>
          <w:sz w:val="28"/>
          <w:szCs w:val="28"/>
        </w:rPr>
        <w:t>1</w:t>
      </w:r>
      <w:proofErr w:type="gramEnd"/>
    </w:p>
    <w:p w14:paraId="741C57B9" w14:textId="77777777" w:rsidR="00832790" w:rsidRDefault="00832790">
      <w:pPr>
        <w:rPr>
          <w:rFonts w:hint="eastAsia"/>
          <w:b/>
          <w:bCs/>
          <w:sz w:val="28"/>
          <w:szCs w:val="28"/>
        </w:rPr>
      </w:pPr>
    </w:p>
    <w:p w14:paraId="5CA33C8F" w14:textId="77777777" w:rsidR="00C247C5" w:rsidRDefault="004B0001">
      <w:pPr>
        <w:rPr>
          <w:rFonts w:hint="eastAsia"/>
          <w:b/>
          <w:bCs/>
        </w:rPr>
      </w:pPr>
      <w:r>
        <w:rPr>
          <w:b/>
          <w:bCs/>
        </w:rPr>
        <w:t xml:space="preserve">Present: </w:t>
      </w:r>
    </w:p>
    <w:p w14:paraId="10430232" w14:textId="40154B7A" w:rsidR="00C247C5" w:rsidRPr="00F62EB1" w:rsidRDefault="00C247C5">
      <w:pPr>
        <w:rPr>
          <w:rFonts w:hint="eastAsia"/>
          <w:i/>
          <w:iCs/>
        </w:rPr>
      </w:pPr>
      <w:r>
        <w:t xml:space="preserve">Jono Kenyon, Beth Anderson, Adrian Essex, Lawrence Singha, Gordon Hutchinson, Diane Burridge, Fran Bernstein, James Noble, John Lawal, Karen Brookfield, Kevin </w:t>
      </w:r>
      <w:r w:rsidR="00CE7F89">
        <w:t>Duffy</w:t>
      </w:r>
      <w:r>
        <w:t xml:space="preserve">, Luke Wass, Douglas Palin, Clive Carter, Gina </w:t>
      </w:r>
      <w:proofErr w:type="gramStart"/>
      <w:r>
        <w:t>Haskell ,</w:t>
      </w:r>
      <w:proofErr w:type="gramEnd"/>
      <w:r>
        <w:t xml:space="preserve"> Paul Crook, </w:t>
      </w:r>
      <w:r w:rsidR="00CE7F89">
        <w:t xml:space="preserve">Rachel </w:t>
      </w:r>
      <w:proofErr w:type="spellStart"/>
      <w:r w:rsidR="00CE7F89">
        <w:t>Jackobs</w:t>
      </w:r>
      <w:proofErr w:type="spellEnd"/>
      <w:r w:rsidR="00CE7F89">
        <w:t xml:space="preserve">. Sarah Potter, Rob </w:t>
      </w:r>
      <w:proofErr w:type="gramStart"/>
      <w:r w:rsidR="00CE7F89">
        <w:t>Lloyd,  Jackie</w:t>
      </w:r>
      <w:proofErr w:type="gramEnd"/>
      <w:r w:rsidR="00CE7F89">
        <w:t xml:space="preserve"> </w:t>
      </w:r>
      <w:proofErr w:type="spellStart"/>
      <w:r w:rsidR="00CE7F89">
        <w:t>Hopfinger</w:t>
      </w:r>
      <w:proofErr w:type="spellEnd"/>
      <w:r w:rsidR="00CE7F89">
        <w:t xml:space="preserve">, Denise Byrne, Barbara </w:t>
      </w:r>
      <w:proofErr w:type="spellStart"/>
      <w:r w:rsidR="00CE7F89">
        <w:t>Baughan</w:t>
      </w:r>
      <w:proofErr w:type="spellEnd"/>
      <w:r w:rsidR="00CE7F89">
        <w:t xml:space="preserve">, Liz ?, BPG (?), Mike Hakata, </w:t>
      </w:r>
      <w:r w:rsidR="006D3EB0">
        <w:t xml:space="preserve">Francesco </w:t>
      </w:r>
      <w:proofErr w:type="spellStart"/>
      <w:r w:rsidR="006D3EB0">
        <w:t>Mellino</w:t>
      </w:r>
      <w:proofErr w:type="spellEnd"/>
      <w:r w:rsidR="006D3EB0">
        <w:t>, Tony Healey</w:t>
      </w:r>
      <w:r w:rsidR="00F62EB1">
        <w:t xml:space="preserve"> </w:t>
      </w:r>
      <w:r w:rsidR="00F62EB1" w:rsidRPr="00F62EB1">
        <w:rPr>
          <w:i/>
          <w:iCs/>
        </w:rPr>
        <w:t>(Note – meeting held by zoom with some late joiners / incomplete names).</w:t>
      </w:r>
    </w:p>
    <w:p w14:paraId="2E5027CD" w14:textId="77777777" w:rsidR="00C247C5" w:rsidRDefault="00C247C5">
      <w:pPr>
        <w:rPr>
          <w:rFonts w:hint="eastAsia"/>
          <w:b/>
          <w:bCs/>
        </w:rPr>
      </w:pPr>
    </w:p>
    <w:p w14:paraId="51EE2BBA" w14:textId="77777777" w:rsidR="00832790" w:rsidRDefault="00832790">
      <w:pPr>
        <w:rPr>
          <w:rFonts w:hint="eastAsia"/>
        </w:rPr>
      </w:pPr>
    </w:p>
    <w:p w14:paraId="39106C7E" w14:textId="0F1E4CD1" w:rsidR="00832790" w:rsidRDefault="004B0001">
      <w:pPr>
        <w:rPr>
          <w:rFonts w:hint="eastAsia"/>
          <w:b/>
          <w:bCs/>
        </w:rPr>
      </w:pPr>
      <w:r>
        <w:rPr>
          <w:b/>
          <w:bCs/>
        </w:rPr>
        <w:t xml:space="preserve">1.  Apologies:  </w:t>
      </w:r>
      <w:r w:rsidR="00CE7F89">
        <w:t xml:space="preserve">Apology from Carrie Anker, Louis Wass, </w:t>
      </w:r>
      <w:proofErr w:type="spellStart"/>
      <w:r w:rsidR="00981C0E">
        <w:t>Elvidge</w:t>
      </w:r>
      <w:proofErr w:type="spellEnd"/>
      <w:r w:rsidR="00981C0E">
        <w:t xml:space="preserve"> Culverwell; Katie Dawson</w:t>
      </w:r>
    </w:p>
    <w:p w14:paraId="461EE328" w14:textId="77777777" w:rsidR="00832790" w:rsidRDefault="00832790">
      <w:pPr>
        <w:rPr>
          <w:rFonts w:hint="eastAsia"/>
        </w:rPr>
      </w:pPr>
    </w:p>
    <w:p w14:paraId="29FD5704" w14:textId="538E3244" w:rsidR="00832790" w:rsidRDefault="004B0001">
      <w:pPr>
        <w:rPr>
          <w:rFonts w:hint="eastAsia"/>
          <w:b/>
          <w:bCs/>
        </w:rPr>
      </w:pPr>
      <w:r>
        <w:rPr>
          <w:b/>
          <w:bCs/>
        </w:rPr>
        <w:t xml:space="preserve">2.  Minutes of the AGM </w:t>
      </w:r>
      <w:r w:rsidR="00C247C5">
        <w:rPr>
          <w:b/>
          <w:bCs/>
        </w:rPr>
        <w:t>2020</w:t>
      </w:r>
      <w:r>
        <w:rPr>
          <w:b/>
          <w:bCs/>
        </w:rPr>
        <w:t xml:space="preserve"> </w:t>
      </w:r>
      <w:r>
        <w:t>(previously circulated):  These were agreed.</w:t>
      </w:r>
    </w:p>
    <w:p w14:paraId="76FFF3FD" w14:textId="77777777" w:rsidR="00832790" w:rsidRDefault="00832790">
      <w:pPr>
        <w:rPr>
          <w:rFonts w:hint="eastAsia"/>
        </w:rPr>
      </w:pPr>
    </w:p>
    <w:p w14:paraId="5440324F" w14:textId="77777777" w:rsidR="00832790" w:rsidRDefault="004B0001">
      <w:pPr>
        <w:rPr>
          <w:rFonts w:hint="eastAsia"/>
          <w:b/>
          <w:bCs/>
        </w:rPr>
      </w:pPr>
      <w:r>
        <w:rPr>
          <w:b/>
          <w:bCs/>
        </w:rPr>
        <w:t xml:space="preserve">3.  Matters arising:  </w:t>
      </w:r>
      <w:r>
        <w:t>There were none.</w:t>
      </w:r>
    </w:p>
    <w:p w14:paraId="3DD6F537" w14:textId="77777777" w:rsidR="00832790" w:rsidRDefault="00832790">
      <w:pPr>
        <w:rPr>
          <w:rFonts w:hint="eastAsia"/>
        </w:rPr>
      </w:pPr>
    </w:p>
    <w:p w14:paraId="7A8A03C3" w14:textId="7387208B" w:rsidR="00832790" w:rsidRDefault="004B0001">
      <w:pPr>
        <w:rPr>
          <w:rFonts w:hint="eastAsia"/>
        </w:rPr>
      </w:pPr>
      <w:r>
        <w:rPr>
          <w:b/>
          <w:bCs/>
        </w:rPr>
        <w:t xml:space="preserve">4.  </w:t>
      </w:r>
      <w:r w:rsidR="00981C0E">
        <w:rPr>
          <w:b/>
          <w:bCs/>
        </w:rPr>
        <w:t>C</w:t>
      </w:r>
      <w:r>
        <w:rPr>
          <w:b/>
          <w:bCs/>
        </w:rPr>
        <w:t xml:space="preserve">o-Chairs’ Report </w:t>
      </w:r>
      <w:r>
        <w:t>(previously circulated); presented by Clive Carter.</w:t>
      </w:r>
    </w:p>
    <w:p w14:paraId="1BBF464E" w14:textId="77777777" w:rsidR="00832790" w:rsidRDefault="00832790">
      <w:pPr>
        <w:rPr>
          <w:rFonts w:hint="eastAsia"/>
        </w:rPr>
      </w:pPr>
    </w:p>
    <w:p w14:paraId="20130E86" w14:textId="0A75E7B8" w:rsidR="00CE7F89" w:rsidRDefault="00CE7F89">
      <w:pPr>
        <w:rPr>
          <w:rFonts w:hint="eastAsia"/>
        </w:rPr>
      </w:pPr>
      <w:r>
        <w:t>Clive Carter set out the chairs</w:t>
      </w:r>
      <w:r w:rsidR="006D3EB0">
        <w:t xml:space="preserve"> report. </w:t>
      </w:r>
    </w:p>
    <w:p w14:paraId="68473331" w14:textId="77777777" w:rsidR="006D3EB0" w:rsidRDefault="006D3EB0">
      <w:pPr>
        <w:rPr>
          <w:rFonts w:hint="eastAsia"/>
        </w:rPr>
      </w:pPr>
    </w:p>
    <w:p w14:paraId="4FE1D3FA" w14:textId="7C70A23D" w:rsidR="00832790" w:rsidRDefault="004552ED">
      <w:pPr>
        <w:rPr>
          <w:rFonts w:hint="eastAsia"/>
        </w:rPr>
      </w:pPr>
      <w:r>
        <w:t xml:space="preserve">Dianne Burridge noted the campaign to stop </w:t>
      </w:r>
      <w:proofErr w:type="spellStart"/>
      <w:r>
        <w:t>Krank</w:t>
      </w:r>
      <w:proofErr w:type="spellEnd"/>
      <w:r>
        <w:t xml:space="preserve"> Bros request for additional licensing events.</w:t>
      </w:r>
    </w:p>
    <w:p w14:paraId="080CF048" w14:textId="736A9FD8" w:rsidR="004552ED" w:rsidRDefault="004552ED">
      <w:pPr>
        <w:rPr>
          <w:rFonts w:hint="eastAsia"/>
        </w:rPr>
      </w:pPr>
    </w:p>
    <w:p w14:paraId="5C830951" w14:textId="768D040F" w:rsidR="004552ED" w:rsidRDefault="004552ED">
      <w:pPr>
        <w:rPr>
          <w:rFonts w:hint="eastAsia"/>
        </w:rPr>
      </w:pPr>
      <w:r>
        <w:t xml:space="preserve">James Noble set out a different view on events, that he supported them, were part of the </w:t>
      </w:r>
      <w:proofErr w:type="gramStart"/>
      <w:r>
        <w:t>parks</w:t>
      </w:r>
      <w:proofErr w:type="gramEnd"/>
      <w:r>
        <w:t xml:space="preserve"> heritage, and provided some benefits to the community. He asked for engagement on the topic. The current chair proposed a meeting.</w:t>
      </w:r>
    </w:p>
    <w:p w14:paraId="1AE1B6A7" w14:textId="6028DA3D" w:rsidR="004552ED" w:rsidRDefault="004552ED">
      <w:pPr>
        <w:rPr>
          <w:rFonts w:hint="eastAsia"/>
        </w:rPr>
      </w:pPr>
    </w:p>
    <w:p w14:paraId="1A49517F" w14:textId="1302E17A" w:rsidR="004552ED" w:rsidRDefault="004552ED">
      <w:pPr>
        <w:rPr>
          <w:rFonts w:hint="eastAsia"/>
        </w:rPr>
      </w:pPr>
      <w:r>
        <w:t xml:space="preserve">Dianne Burridge pushed back on the James Noble’s point of view, setting out the impacts they had on this </w:t>
      </w:r>
      <w:proofErr w:type="gramStart"/>
      <w:r>
        <w:t>inner city</w:t>
      </w:r>
      <w:proofErr w:type="gramEnd"/>
      <w:r>
        <w:t xml:space="preserve"> park. </w:t>
      </w:r>
    </w:p>
    <w:p w14:paraId="7090AFE0" w14:textId="79B82B2B" w:rsidR="004552ED" w:rsidRDefault="004552ED">
      <w:pPr>
        <w:rPr>
          <w:rFonts w:hint="eastAsia"/>
        </w:rPr>
      </w:pPr>
    </w:p>
    <w:p w14:paraId="295D0822" w14:textId="74D74F4B" w:rsidR="004552ED" w:rsidRDefault="004552ED">
      <w:pPr>
        <w:rPr>
          <w:rFonts w:hint="eastAsia"/>
        </w:rPr>
      </w:pPr>
      <w:r>
        <w:t xml:space="preserve">Beth Anderson disagreed that opposition to the events was discriminatory. </w:t>
      </w:r>
    </w:p>
    <w:p w14:paraId="0309DD59" w14:textId="2C7D3E6E" w:rsidR="004552ED" w:rsidRDefault="004552ED">
      <w:pPr>
        <w:rPr>
          <w:rFonts w:hint="eastAsia"/>
        </w:rPr>
      </w:pPr>
    </w:p>
    <w:p w14:paraId="5BD0C40C" w14:textId="0EA27E5A" w:rsidR="004552ED" w:rsidRDefault="004552ED">
      <w:pPr>
        <w:rPr>
          <w:rFonts w:hint="eastAsia"/>
        </w:rPr>
      </w:pPr>
      <w:r>
        <w:t xml:space="preserve">Adrian Essex agreed with a need for ‘a debate’. </w:t>
      </w:r>
      <w:r>
        <w:rPr>
          <w:rFonts w:hint="eastAsia"/>
        </w:rPr>
        <w:t>H</w:t>
      </w:r>
      <w:r>
        <w:t xml:space="preserve">e further asked about the </w:t>
      </w:r>
      <w:proofErr w:type="gramStart"/>
      <w:r>
        <w:t>bio-diversity</w:t>
      </w:r>
      <w:proofErr w:type="gramEnd"/>
      <w:r>
        <w:t xml:space="preserve"> in the park noting that it was currently poor, and how he could get details on accounts (directed to the Finsbury Park Stakeholder forum website).</w:t>
      </w:r>
    </w:p>
    <w:p w14:paraId="0AD6078F" w14:textId="4FECA9A7" w:rsidR="004552ED" w:rsidRDefault="004552ED">
      <w:pPr>
        <w:rPr>
          <w:rFonts w:hint="eastAsia"/>
        </w:rPr>
      </w:pPr>
    </w:p>
    <w:p w14:paraId="4535480E" w14:textId="30D4AF0F" w:rsidR="004552ED" w:rsidRDefault="004552ED">
      <w:pPr>
        <w:rPr>
          <w:rFonts w:hint="eastAsia"/>
        </w:rPr>
      </w:pPr>
      <w:r>
        <w:t>Tom Graham provided an operational update from recent discussions from a meeting with the council late October (date references are ‘relative’ to that meeting).</w:t>
      </w:r>
    </w:p>
    <w:p w14:paraId="3702D883" w14:textId="0338EABE" w:rsidR="004552ED" w:rsidRDefault="004552ED">
      <w:pPr>
        <w:rPr>
          <w:rFonts w:hint="eastAsia"/>
        </w:rPr>
      </w:pPr>
    </w:p>
    <w:p w14:paraId="5D85DB0D" w14:textId="77777777" w:rsidR="004552ED" w:rsidRDefault="004552ED" w:rsidP="004552ED">
      <w:pPr>
        <w:rPr>
          <w:rFonts w:hint="eastAsia"/>
        </w:rPr>
      </w:pPr>
      <w:r>
        <w:rPr>
          <w:rFonts w:hint="eastAsia"/>
        </w:rPr>
        <w:t>Investment</w:t>
      </w:r>
    </w:p>
    <w:p w14:paraId="73316F6A" w14:textId="77777777" w:rsidR="004552ED" w:rsidRDefault="004552ED" w:rsidP="004552ED">
      <w:pPr>
        <w:rPr>
          <w:rFonts w:hint="eastAsia"/>
        </w:rPr>
      </w:pPr>
      <w:r>
        <w:rPr>
          <w:rFonts w:hint="eastAsia"/>
        </w:rPr>
        <w:t xml:space="preserve">- CCTV. CCTV is expected to be completed within the coming weeks. </w:t>
      </w:r>
    </w:p>
    <w:p w14:paraId="4A8C32B6" w14:textId="77777777" w:rsidR="004552ED" w:rsidRDefault="004552ED" w:rsidP="004552ED">
      <w:pPr>
        <w:rPr>
          <w:rFonts w:hint="eastAsia"/>
        </w:rPr>
      </w:pPr>
      <w:r>
        <w:rPr>
          <w:rFonts w:hint="eastAsia"/>
        </w:rPr>
        <w:t xml:space="preserve">- Lighting. There is currently no funding for lighting. Funding will be requested for '22. If successful, it would light a strip between Endymion gate to Seven Sisters, with lighting on paths to Stroud Green Road / Oxford Road. </w:t>
      </w:r>
    </w:p>
    <w:p w14:paraId="7F825E09" w14:textId="77777777" w:rsidR="004552ED" w:rsidRDefault="004552ED" w:rsidP="004552ED">
      <w:pPr>
        <w:rPr>
          <w:rFonts w:hint="eastAsia"/>
        </w:rPr>
      </w:pPr>
      <w:r>
        <w:rPr>
          <w:rFonts w:hint="eastAsia"/>
        </w:rPr>
        <w:t>- Play spaces. A 3rd phase of the playground will take place in H1 '22, providing further inclusive play facilities, and a disability friendly route into the bottom of the space. The old play space near the steel warriors will be removed and returned to grass, and some units in the work out area replaced with newer kit.</w:t>
      </w:r>
    </w:p>
    <w:p w14:paraId="475E6B04" w14:textId="77777777" w:rsidR="004552ED" w:rsidRDefault="004552ED" w:rsidP="004552ED">
      <w:pPr>
        <w:rPr>
          <w:rFonts w:hint="eastAsia"/>
        </w:rPr>
      </w:pPr>
      <w:r>
        <w:rPr>
          <w:rFonts w:hint="eastAsia"/>
        </w:rPr>
        <w:t xml:space="preserve">- </w:t>
      </w:r>
      <w:proofErr w:type="gramStart"/>
      <w:r>
        <w:rPr>
          <w:rFonts w:hint="eastAsia"/>
        </w:rPr>
        <w:t>Skate park</w:t>
      </w:r>
      <w:proofErr w:type="gramEnd"/>
      <w:r>
        <w:rPr>
          <w:rFonts w:hint="eastAsia"/>
        </w:rPr>
        <w:t xml:space="preserve">: We provided an update on the funding the FOFP had obtained (~£50k). The council set out its request for funds in Dec budget. We re-confirmed the location and size (c 1000m2, nr Tennis </w:t>
      </w:r>
      <w:r>
        <w:rPr>
          <w:rFonts w:hint="eastAsia"/>
        </w:rPr>
        <w:lastRenderedPageBreak/>
        <w:t>Courts, covering the existing tarmac area). Action: SF to confirm who in his team we should work with to get more practical, and if successful, a delivery plan for first phase in H1 '22.</w:t>
      </w:r>
    </w:p>
    <w:p w14:paraId="0C3C5A17" w14:textId="77777777" w:rsidR="004552ED" w:rsidRDefault="004552ED" w:rsidP="004552ED">
      <w:pPr>
        <w:rPr>
          <w:rFonts w:hint="eastAsia"/>
        </w:rPr>
      </w:pPr>
      <w:r>
        <w:rPr>
          <w:rFonts w:hint="eastAsia"/>
        </w:rPr>
        <w:t xml:space="preserve">- Car access: The council is considering maintaining the current closure to </w:t>
      </w:r>
      <w:proofErr w:type="gramStart"/>
      <w:r>
        <w:rPr>
          <w:rFonts w:hint="eastAsia"/>
        </w:rPr>
        <w:t>cars, and</w:t>
      </w:r>
      <w:proofErr w:type="gramEnd"/>
      <w:r>
        <w:rPr>
          <w:rFonts w:hint="eastAsia"/>
        </w:rPr>
        <w:t xml:space="preserve"> relocating the disabled bays to just outside the entrance. </w:t>
      </w:r>
    </w:p>
    <w:p w14:paraId="0258CB79" w14:textId="77777777" w:rsidR="004552ED" w:rsidRDefault="004552ED" w:rsidP="004552ED">
      <w:pPr>
        <w:rPr>
          <w:rFonts w:hint="eastAsia"/>
        </w:rPr>
      </w:pPr>
      <w:r>
        <w:rPr>
          <w:rFonts w:hint="eastAsia"/>
        </w:rPr>
        <w:t>- Resource: Simon F set out plans for an imminent restructure that would provide additional resource to the parks.</w:t>
      </w:r>
    </w:p>
    <w:p w14:paraId="23828D64" w14:textId="77777777" w:rsidR="004552ED" w:rsidRDefault="004552ED" w:rsidP="004552ED">
      <w:pPr>
        <w:rPr>
          <w:rFonts w:hint="eastAsia"/>
        </w:rPr>
      </w:pPr>
    </w:p>
    <w:p w14:paraId="62770427" w14:textId="77777777" w:rsidR="004552ED" w:rsidRDefault="004552ED" w:rsidP="004552ED">
      <w:pPr>
        <w:rPr>
          <w:rFonts w:hint="eastAsia"/>
        </w:rPr>
      </w:pPr>
      <w:r>
        <w:rPr>
          <w:rFonts w:hint="eastAsia"/>
        </w:rPr>
        <w:t>Safety</w:t>
      </w:r>
    </w:p>
    <w:p w14:paraId="0AE7404F" w14:textId="77777777" w:rsidR="004552ED" w:rsidRDefault="004552ED" w:rsidP="004552ED">
      <w:pPr>
        <w:rPr>
          <w:rFonts w:hint="eastAsia"/>
        </w:rPr>
      </w:pPr>
      <w:r>
        <w:rPr>
          <w:rFonts w:hint="eastAsia"/>
        </w:rPr>
        <w:t>- The council does not support locking the park at night; why: it was felt the consultation didn't give full support, and scepticism around effectiveness.</w:t>
      </w:r>
    </w:p>
    <w:p w14:paraId="649ADF01" w14:textId="77777777" w:rsidR="004552ED" w:rsidRDefault="004552ED" w:rsidP="004552ED">
      <w:pPr>
        <w:rPr>
          <w:rFonts w:hint="eastAsia"/>
        </w:rPr>
      </w:pPr>
      <w:r>
        <w:rPr>
          <w:rFonts w:hint="eastAsia"/>
        </w:rPr>
        <w:t xml:space="preserve">- We agreed to a </w:t>
      </w:r>
      <w:proofErr w:type="gramStart"/>
      <w:r>
        <w:rPr>
          <w:rFonts w:hint="eastAsia"/>
        </w:rPr>
        <w:t>follow on</w:t>
      </w:r>
      <w:proofErr w:type="gramEnd"/>
      <w:r>
        <w:rPr>
          <w:rFonts w:hint="eastAsia"/>
        </w:rPr>
        <w:t xml:space="preserve"> session with police and council to step through what further steps could be taken.</w:t>
      </w:r>
    </w:p>
    <w:p w14:paraId="246A0E12" w14:textId="77777777" w:rsidR="004552ED" w:rsidRDefault="004552ED" w:rsidP="004552ED">
      <w:pPr>
        <w:rPr>
          <w:rFonts w:hint="eastAsia"/>
        </w:rPr>
      </w:pPr>
    </w:p>
    <w:p w14:paraId="13AA80D0" w14:textId="77777777" w:rsidR="004552ED" w:rsidRDefault="004552ED" w:rsidP="004552ED">
      <w:pPr>
        <w:rPr>
          <w:rFonts w:hint="eastAsia"/>
        </w:rPr>
      </w:pPr>
      <w:r>
        <w:rPr>
          <w:rFonts w:hint="eastAsia"/>
        </w:rPr>
        <w:t>Environment</w:t>
      </w:r>
    </w:p>
    <w:p w14:paraId="0F1C6EDA" w14:textId="77777777" w:rsidR="004552ED" w:rsidRDefault="004552ED" w:rsidP="004552ED">
      <w:pPr>
        <w:rPr>
          <w:rFonts w:hint="eastAsia"/>
        </w:rPr>
      </w:pPr>
      <w:r>
        <w:rPr>
          <w:rFonts w:hint="eastAsia"/>
        </w:rPr>
        <w:t>- Biodiversity plan: a brief discussion updated to say work was in progress but with no clear steps that will follow.</w:t>
      </w:r>
    </w:p>
    <w:p w14:paraId="50D55904" w14:textId="77777777" w:rsidR="004552ED" w:rsidRDefault="004552ED" w:rsidP="004552ED">
      <w:pPr>
        <w:rPr>
          <w:rFonts w:hint="eastAsia"/>
        </w:rPr>
      </w:pPr>
      <w:r>
        <w:rPr>
          <w:rFonts w:hint="eastAsia"/>
        </w:rPr>
        <w:t>- Glyphosate: No clear update on the plans to remove the chemical from the park</w:t>
      </w:r>
    </w:p>
    <w:p w14:paraId="23C4D4A8" w14:textId="77777777" w:rsidR="004552ED" w:rsidRDefault="004552ED" w:rsidP="004552ED">
      <w:pPr>
        <w:rPr>
          <w:rFonts w:hint="eastAsia"/>
        </w:rPr>
      </w:pPr>
      <w:r>
        <w:rPr>
          <w:rFonts w:hint="eastAsia"/>
        </w:rPr>
        <w:t>- FOFP support: reconfirmed our commitment from members to support programmes</w:t>
      </w:r>
    </w:p>
    <w:p w14:paraId="511F0194" w14:textId="77777777" w:rsidR="004552ED" w:rsidRDefault="004552ED" w:rsidP="004552ED">
      <w:pPr>
        <w:rPr>
          <w:rFonts w:hint="eastAsia"/>
        </w:rPr>
      </w:pPr>
    </w:p>
    <w:p w14:paraId="2D8C6EB9" w14:textId="77777777" w:rsidR="004552ED" w:rsidRDefault="004552ED" w:rsidP="004552ED">
      <w:pPr>
        <w:rPr>
          <w:rFonts w:hint="eastAsia"/>
        </w:rPr>
      </w:pPr>
      <w:r>
        <w:rPr>
          <w:rFonts w:hint="eastAsia"/>
        </w:rPr>
        <w:t>Financials</w:t>
      </w:r>
    </w:p>
    <w:p w14:paraId="7F806E85" w14:textId="77777777" w:rsidR="004552ED" w:rsidRDefault="004552ED" w:rsidP="004552ED">
      <w:pPr>
        <w:rPr>
          <w:rFonts w:hint="eastAsia"/>
        </w:rPr>
      </w:pPr>
      <w:r>
        <w:rPr>
          <w:rFonts w:hint="eastAsia"/>
        </w:rPr>
        <w:t>- Whilst the council submitted two applications ('20, '21) for support from the government for lost events income in Finsbury Park, and was successful, this money was not returned to Parks budget</w:t>
      </w:r>
    </w:p>
    <w:p w14:paraId="7D1CD0CF" w14:textId="77777777" w:rsidR="004552ED" w:rsidRDefault="004552ED" w:rsidP="004552ED">
      <w:pPr>
        <w:rPr>
          <w:rFonts w:hint="eastAsia"/>
        </w:rPr>
      </w:pPr>
      <w:r>
        <w:rPr>
          <w:rFonts w:hint="eastAsia"/>
        </w:rPr>
        <w:t xml:space="preserve">- The parks department are seeking funds for items set out above, with submission at Budget in Dec'21, and confirmation in Feb '22. </w:t>
      </w:r>
    </w:p>
    <w:p w14:paraId="55839600" w14:textId="77777777" w:rsidR="004552ED" w:rsidRDefault="004552ED" w:rsidP="004552ED">
      <w:pPr>
        <w:rPr>
          <w:rFonts w:hint="eastAsia"/>
        </w:rPr>
      </w:pPr>
      <w:r>
        <w:rPr>
          <w:rFonts w:hint="eastAsia"/>
        </w:rPr>
        <w:t>- Action: Simon F committed to provide detailed accounts within 2 weeks of meet (12/Nov)</w:t>
      </w:r>
    </w:p>
    <w:p w14:paraId="341E6122" w14:textId="77777777" w:rsidR="004552ED" w:rsidRDefault="004552ED" w:rsidP="004552ED">
      <w:pPr>
        <w:rPr>
          <w:rFonts w:hint="eastAsia"/>
        </w:rPr>
      </w:pPr>
    </w:p>
    <w:p w14:paraId="0C8114BF" w14:textId="77777777" w:rsidR="004552ED" w:rsidRDefault="004552ED" w:rsidP="004552ED">
      <w:pPr>
        <w:rPr>
          <w:rFonts w:hint="eastAsia"/>
        </w:rPr>
      </w:pPr>
      <w:r>
        <w:rPr>
          <w:rFonts w:hint="eastAsia"/>
        </w:rPr>
        <w:t>Events</w:t>
      </w:r>
    </w:p>
    <w:p w14:paraId="4F058A20" w14:textId="77777777" w:rsidR="004552ED" w:rsidRDefault="004552ED" w:rsidP="004552ED">
      <w:pPr>
        <w:rPr>
          <w:rFonts w:hint="eastAsia"/>
        </w:rPr>
      </w:pPr>
      <w:r>
        <w:rPr>
          <w:rFonts w:hint="eastAsia"/>
        </w:rPr>
        <w:t>- 2022: The council proposed a relatively intensive programme of works. We expressed extreme disappointment at the large events proposed (</w:t>
      </w:r>
      <w:proofErr w:type="gramStart"/>
      <w:r>
        <w:rPr>
          <w:rFonts w:hint="eastAsia"/>
        </w:rPr>
        <w:t>e.g.</w:t>
      </w:r>
      <w:proofErr w:type="gramEnd"/>
      <w:r>
        <w:rPr>
          <w:rFonts w:hint="eastAsia"/>
        </w:rPr>
        <w:t xml:space="preserve"> Wireless) and called for a review of the major events policy. We re-confirmed our support for small, well managed events that are &lt;15,000 people and do not require large areas of the park to be closed off to enable setup.</w:t>
      </w:r>
    </w:p>
    <w:p w14:paraId="399223A3" w14:textId="2290C3F2" w:rsidR="004552ED" w:rsidRDefault="004552ED" w:rsidP="004552ED">
      <w:pPr>
        <w:rPr>
          <w:rFonts w:hint="eastAsia"/>
        </w:rPr>
      </w:pPr>
      <w:r>
        <w:rPr>
          <w:rFonts w:hint="eastAsia"/>
        </w:rPr>
        <w:t>- Cllr Hakata set out his desire for a community engagement on the policy through '22.</w:t>
      </w:r>
    </w:p>
    <w:p w14:paraId="258DFE54" w14:textId="77777777" w:rsidR="00832790" w:rsidRDefault="00832790">
      <w:pPr>
        <w:rPr>
          <w:rFonts w:hint="eastAsia"/>
          <w:b/>
          <w:bCs/>
        </w:rPr>
      </w:pPr>
    </w:p>
    <w:p w14:paraId="5362B48E" w14:textId="77777777" w:rsidR="00832790" w:rsidRDefault="00832790">
      <w:pPr>
        <w:rPr>
          <w:rFonts w:hint="eastAsia"/>
          <w:b/>
          <w:bCs/>
        </w:rPr>
      </w:pPr>
    </w:p>
    <w:p w14:paraId="0CB595D6" w14:textId="21F875D3" w:rsidR="00832790" w:rsidRDefault="00981C0E">
      <w:pPr>
        <w:rPr>
          <w:rFonts w:hint="eastAsia"/>
          <w:b/>
          <w:bCs/>
        </w:rPr>
      </w:pPr>
      <w:r>
        <w:rPr>
          <w:b/>
          <w:bCs/>
        </w:rPr>
        <w:t>5. Cllr Hakata</w:t>
      </w:r>
    </w:p>
    <w:p w14:paraId="53CCE6E9" w14:textId="76C34884" w:rsidR="00981C0E" w:rsidRDefault="00981C0E">
      <w:pPr>
        <w:rPr>
          <w:rFonts w:hint="eastAsia"/>
          <w:b/>
          <w:bCs/>
        </w:rPr>
      </w:pPr>
    </w:p>
    <w:p w14:paraId="3CC1E1EB" w14:textId="552DDA22" w:rsidR="00981C0E" w:rsidRDefault="00981C0E">
      <w:pPr>
        <w:rPr>
          <w:rFonts w:hint="eastAsia"/>
        </w:rPr>
      </w:pPr>
      <w:r>
        <w:t xml:space="preserve">Cllr Hakata kindly joined the meeting for 30 minutes. </w:t>
      </w:r>
      <w:r>
        <w:rPr>
          <w:rFonts w:hint="eastAsia"/>
        </w:rPr>
        <w:t>H</w:t>
      </w:r>
      <w:r>
        <w:t xml:space="preserve">e provided an update and then took questions. He explained a desire for co-creation with the council on parks. He noted the </w:t>
      </w:r>
      <w:proofErr w:type="spellStart"/>
      <w:r>
        <w:t>unprecidented</w:t>
      </w:r>
      <w:proofErr w:type="spellEnd"/>
      <w:r>
        <w:t xml:space="preserve"> demand, with no abatement. He noted that parks were not statutory, had been chronically underfunded for the past 10 years. He set out his desire to reverse these cuts given the massive benefits they provide for physical and mental health. </w:t>
      </w:r>
      <w:r>
        <w:rPr>
          <w:rFonts w:hint="eastAsia"/>
        </w:rPr>
        <w:t>H</w:t>
      </w:r>
      <w:r>
        <w:t xml:space="preserve">e was bidding for material funds. </w:t>
      </w:r>
    </w:p>
    <w:p w14:paraId="5B162F94" w14:textId="7D2C29D0" w:rsidR="00981C0E" w:rsidRDefault="00981C0E">
      <w:pPr>
        <w:rPr>
          <w:rFonts w:hint="eastAsia"/>
        </w:rPr>
      </w:pPr>
    </w:p>
    <w:p w14:paraId="224D03BB" w14:textId="6490A651" w:rsidR="00981C0E" w:rsidRDefault="00981C0E">
      <w:pPr>
        <w:rPr>
          <w:rFonts w:hint="eastAsia"/>
        </w:rPr>
      </w:pPr>
      <w:r>
        <w:t xml:space="preserve">Cllr Hakata set out his view on events policy, and a desire for a review in 2022. He felt it important this took in broad views, looked at inputs, data, and formulated a future position for the council. He felt that there was no debate about having events in the park, rather how many, the form, and what kind. He felt he had no choice but to approve 2022 events as he had been told that there would be a £0.5m short fall in the parks budget. [The chair noted that without accounts it was hard to substantiate this position; nor reconcile to the fact that the parks service had not had events income for the past two </w:t>
      </w:r>
      <w:proofErr w:type="gramStart"/>
      <w:r>
        <w:t>years, yet</w:t>
      </w:r>
      <w:proofErr w:type="gramEnd"/>
      <w:r>
        <w:t xml:space="preserve"> operated successfully and made material investment].</w:t>
      </w:r>
    </w:p>
    <w:p w14:paraId="1C49633F" w14:textId="467117FE" w:rsidR="00981C0E" w:rsidRDefault="00981C0E">
      <w:pPr>
        <w:rPr>
          <w:rFonts w:hint="eastAsia"/>
        </w:rPr>
      </w:pPr>
    </w:p>
    <w:p w14:paraId="1BC7263A" w14:textId="0778F851" w:rsidR="00981C0E" w:rsidRDefault="00981C0E">
      <w:pPr>
        <w:rPr>
          <w:rFonts w:hint="eastAsia"/>
        </w:rPr>
      </w:pPr>
      <w:r>
        <w:t xml:space="preserve">Cllr Hakata raised Glyphosate, and a desire to move away from herbicides. He said that the council was looking at </w:t>
      </w:r>
      <w:proofErr w:type="gramStart"/>
      <w:r>
        <w:t>alternatives, but</w:t>
      </w:r>
      <w:proofErr w:type="gramEnd"/>
      <w:r>
        <w:t xml:space="preserve"> noted some areas he felt their use may persist.</w:t>
      </w:r>
    </w:p>
    <w:p w14:paraId="3CEBED76" w14:textId="0DA5CEF4" w:rsidR="00981C0E" w:rsidRDefault="00981C0E">
      <w:pPr>
        <w:rPr>
          <w:rFonts w:hint="eastAsia"/>
        </w:rPr>
      </w:pPr>
      <w:r>
        <w:lastRenderedPageBreak/>
        <w:t xml:space="preserve">He took a question around the need to approve </w:t>
      </w:r>
      <w:proofErr w:type="gramStart"/>
      <w:r>
        <w:t>events, and</w:t>
      </w:r>
      <w:proofErr w:type="gramEnd"/>
      <w:r>
        <w:t xml:space="preserve"> agreed with the need for financial transparency. </w:t>
      </w:r>
      <w:r>
        <w:rPr>
          <w:rFonts w:hint="eastAsia"/>
        </w:rPr>
        <w:t>H</w:t>
      </w:r>
      <w:r>
        <w:t xml:space="preserve">e responded to a question on CCTV and said it was imminent. He responded to a question around engagement with other boroughs and confirmed he did. On seating, he welcomed the question as a good example of co-creation and said he would note. Dianne Burridge expressed </w:t>
      </w:r>
      <w:proofErr w:type="spellStart"/>
      <w:r>
        <w:t>increduility</w:t>
      </w:r>
      <w:proofErr w:type="spellEnd"/>
      <w:r>
        <w:t xml:space="preserve"> at the 2022 events programme approval. Kevin Duffy set out FOFP support for </w:t>
      </w:r>
      <w:proofErr w:type="spellStart"/>
      <w:r>
        <w:t>well managed</w:t>
      </w:r>
      <w:proofErr w:type="spellEnd"/>
      <w:r>
        <w:t>, community focused events that were low impact, with light setup time and &lt;15,000 people. He noted Rise, P</w:t>
      </w:r>
      <w:r>
        <w:rPr>
          <w:rFonts w:hint="eastAsia"/>
        </w:rPr>
        <w:t>r</w:t>
      </w:r>
      <w:r>
        <w:t xml:space="preserve">ide and </w:t>
      </w:r>
      <w:proofErr w:type="spellStart"/>
      <w:r>
        <w:t>latino</w:t>
      </w:r>
      <w:proofErr w:type="spellEnd"/>
      <w:r>
        <w:t xml:space="preserve"> festivals as well as support for them. Cllr Hakata set out his view that parks should not be dependent on event income, and that it should take into consideration the impact on the 3 boroughs.</w:t>
      </w:r>
      <w:r w:rsidR="00E72070">
        <w:t xml:space="preserve"> </w:t>
      </w:r>
      <w:r w:rsidR="00E72070">
        <w:rPr>
          <w:rFonts w:hint="eastAsia"/>
        </w:rPr>
        <w:t>H</w:t>
      </w:r>
      <w:r w:rsidR="00E72070">
        <w:t>e said for the scale of events there was no clear rationale beyond money.</w:t>
      </w:r>
      <w:r>
        <w:t xml:space="preserve"> Gina </w:t>
      </w:r>
      <w:proofErr w:type="spellStart"/>
      <w:r>
        <w:t>Harkell</w:t>
      </w:r>
      <w:proofErr w:type="spellEnd"/>
      <w:r>
        <w:t xml:space="preserve"> set out that should events take place, regrettable thought it would be, the council is materially under-charging for the parks use. </w:t>
      </w:r>
    </w:p>
    <w:p w14:paraId="5371B0C1" w14:textId="77777777" w:rsidR="00981C0E" w:rsidRDefault="00981C0E">
      <w:pPr>
        <w:rPr>
          <w:rFonts w:hint="eastAsia"/>
        </w:rPr>
      </w:pPr>
    </w:p>
    <w:p w14:paraId="46DAF3D9" w14:textId="12AE9AA8" w:rsidR="00981C0E" w:rsidRPr="00981C0E" w:rsidRDefault="00981C0E">
      <w:pPr>
        <w:rPr>
          <w:rFonts w:hint="eastAsia"/>
        </w:rPr>
      </w:pPr>
      <w:r>
        <w:t>Finally, a discussion was held about safety in the park – Denise Byrne noting that it did not feel safe. Mike Hakata said this was a top priority, with engagement from police, and an initiative from council to look at the safety of the park. Whilst not decided, he referenced a potential to remove the fencing and</w:t>
      </w:r>
      <w:r w:rsidR="00394141">
        <w:t xml:space="preserve"> ‘introduce natural surveillance’. He said this was indicative and any proposals would be engaged on. </w:t>
      </w:r>
    </w:p>
    <w:p w14:paraId="2D41FBF3" w14:textId="77777777" w:rsidR="00832790" w:rsidRDefault="00832790">
      <w:pPr>
        <w:rPr>
          <w:rFonts w:hint="eastAsia"/>
          <w:b/>
          <w:bCs/>
        </w:rPr>
      </w:pPr>
    </w:p>
    <w:p w14:paraId="576B5E83" w14:textId="77777777" w:rsidR="00832790" w:rsidRDefault="004B0001">
      <w:pPr>
        <w:rPr>
          <w:rFonts w:hint="eastAsia"/>
          <w:b/>
          <w:bCs/>
        </w:rPr>
      </w:pPr>
      <w:r>
        <w:rPr>
          <w:b/>
          <w:bCs/>
        </w:rPr>
        <w:t xml:space="preserve">5. Treasurer’s Report </w:t>
      </w:r>
      <w:r>
        <w:t>(formal account – Small Company – previously circulated)</w:t>
      </w:r>
    </w:p>
    <w:p w14:paraId="4D159B22" w14:textId="77777777" w:rsidR="00832790" w:rsidRDefault="00832790">
      <w:pPr>
        <w:rPr>
          <w:rFonts w:hint="eastAsia"/>
        </w:rPr>
      </w:pPr>
    </w:p>
    <w:p w14:paraId="50ED557F" w14:textId="51C85212" w:rsidR="00832790" w:rsidRDefault="00394141">
      <w:pPr>
        <w:rPr>
          <w:rFonts w:hint="eastAsia"/>
        </w:rPr>
      </w:pPr>
      <w:r>
        <w:t xml:space="preserve">Douglas Palin provided an update on accounts, circulated separately. </w:t>
      </w:r>
    </w:p>
    <w:p w14:paraId="3BF5C36D" w14:textId="77777777" w:rsidR="00832790" w:rsidRDefault="00832790">
      <w:pPr>
        <w:rPr>
          <w:rFonts w:hint="eastAsia"/>
        </w:rPr>
      </w:pPr>
    </w:p>
    <w:p w14:paraId="5E5701B7" w14:textId="77777777" w:rsidR="00832790" w:rsidRDefault="004B0001">
      <w:pPr>
        <w:rPr>
          <w:rFonts w:hint="eastAsia"/>
        </w:rPr>
      </w:pPr>
      <w:r>
        <w:rPr>
          <w:b/>
          <w:bCs/>
        </w:rPr>
        <w:t>6.  Election of Trustees/Directors/Management Committee</w:t>
      </w:r>
    </w:p>
    <w:p w14:paraId="4AE9B082" w14:textId="77777777" w:rsidR="00832790" w:rsidRDefault="00832790">
      <w:pPr>
        <w:rPr>
          <w:rFonts w:hint="eastAsia"/>
          <w:b/>
          <w:bCs/>
        </w:rPr>
      </w:pPr>
    </w:p>
    <w:p w14:paraId="02253BB4" w14:textId="07429D3C" w:rsidR="00832790" w:rsidRDefault="004B0001">
      <w:pPr>
        <w:rPr>
          <w:rFonts w:hint="eastAsia"/>
        </w:rPr>
      </w:pPr>
      <w:r>
        <w:t xml:space="preserve">Tom explained the procedure:  </w:t>
      </w:r>
      <w:r w:rsidR="00394141">
        <w:t>12 vacancies available for nomination</w:t>
      </w:r>
      <w:r>
        <w:t xml:space="preserve">; officers to be elected by the committee at a later at a management meeting. </w:t>
      </w:r>
    </w:p>
    <w:p w14:paraId="69701F03" w14:textId="77777777" w:rsidR="00832790" w:rsidRDefault="00832790">
      <w:pPr>
        <w:rPr>
          <w:rFonts w:hint="eastAsia"/>
        </w:rPr>
      </w:pPr>
    </w:p>
    <w:p w14:paraId="0D629FE5" w14:textId="77777777" w:rsidR="00832790" w:rsidRDefault="004B0001">
      <w:pPr>
        <w:rPr>
          <w:rFonts w:hint="eastAsia"/>
        </w:rPr>
      </w:pPr>
      <w:r>
        <w:t>The new committee is as follows:</w:t>
      </w:r>
    </w:p>
    <w:p w14:paraId="1B9CCA98" w14:textId="56111BAC" w:rsidR="00832790" w:rsidRDefault="00832790">
      <w:pPr>
        <w:rPr>
          <w:rFonts w:hint="eastAsia"/>
        </w:rPr>
      </w:pPr>
    </w:p>
    <w:tbl>
      <w:tblPr>
        <w:tblStyle w:val="TableGrid"/>
        <w:tblW w:w="0" w:type="auto"/>
        <w:tblLook w:val="04A0" w:firstRow="1" w:lastRow="0" w:firstColumn="1" w:lastColumn="0" w:noHBand="0" w:noVBand="1"/>
      </w:tblPr>
      <w:tblGrid>
        <w:gridCol w:w="3209"/>
        <w:gridCol w:w="3209"/>
        <w:gridCol w:w="3210"/>
      </w:tblGrid>
      <w:tr w:rsidR="00394141" w14:paraId="01738D81" w14:textId="77777777" w:rsidTr="00394141">
        <w:tc>
          <w:tcPr>
            <w:tcW w:w="3209" w:type="dxa"/>
          </w:tcPr>
          <w:p w14:paraId="3193B1C4" w14:textId="0CFC7112" w:rsidR="00394141" w:rsidRPr="00394141" w:rsidRDefault="00394141">
            <w:pPr>
              <w:rPr>
                <w:rFonts w:hint="eastAsia"/>
                <w:b/>
                <w:bCs/>
              </w:rPr>
            </w:pPr>
            <w:r w:rsidRPr="00394141">
              <w:rPr>
                <w:b/>
                <w:bCs/>
              </w:rPr>
              <w:t>Name</w:t>
            </w:r>
          </w:p>
        </w:tc>
        <w:tc>
          <w:tcPr>
            <w:tcW w:w="3209" w:type="dxa"/>
          </w:tcPr>
          <w:p w14:paraId="0A176E12" w14:textId="7B76C50C" w:rsidR="00394141" w:rsidRPr="00394141" w:rsidRDefault="00394141">
            <w:pPr>
              <w:rPr>
                <w:rFonts w:hint="eastAsia"/>
                <w:b/>
                <w:bCs/>
              </w:rPr>
            </w:pPr>
            <w:r w:rsidRPr="00394141">
              <w:rPr>
                <w:b/>
                <w:bCs/>
              </w:rPr>
              <w:t>Proposal</w:t>
            </w:r>
          </w:p>
        </w:tc>
        <w:tc>
          <w:tcPr>
            <w:tcW w:w="3210" w:type="dxa"/>
          </w:tcPr>
          <w:p w14:paraId="3FE64F0D" w14:textId="3EA77C4C" w:rsidR="00394141" w:rsidRPr="00394141" w:rsidRDefault="00394141">
            <w:pPr>
              <w:rPr>
                <w:rFonts w:hint="eastAsia"/>
                <w:b/>
                <w:bCs/>
              </w:rPr>
            </w:pPr>
            <w:r w:rsidRPr="00394141">
              <w:rPr>
                <w:b/>
                <w:bCs/>
              </w:rPr>
              <w:t>Seconded</w:t>
            </w:r>
          </w:p>
        </w:tc>
      </w:tr>
      <w:tr w:rsidR="00394141" w14:paraId="5486AA1B" w14:textId="77777777" w:rsidTr="00394141">
        <w:tc>
          <w:tcPr>
            <w:tcW w:w="3209" w:type="dxa"/>
          </w:tcPr>
          <w:p w14:paraId="490830EE" w14:textId="6637F849" w:rsidR="00394141" w:rsidRDefault="00394141">
            <w:pPr>
              <w:rPr>
                <w:rFonts w:hint="eastAsia"/>
              </w:rPr>
            </w:pPr>
            <w:r>
              <w:t>Beth Anderson</w:t>
            </w:r>
          </w:p>
        </w:tc>
        <w:tc>
          <w:tcPr>
            <w:tcW w:w="3209" w:type="dxa"/>
          </w:tcPr>
          <w:p w14:paraId="5A49F499" w14:textId="1D8FD003" w:rsidR="00394141" w:rsidRDefault="00394141">
            <w:pPr>
              <w:rPr>
                <w:rFonts w:hint="eastAsia"/>
              </w:rPr>
            </w:pPr>
            <w:r>
              <w:t>Kevin Duffy</w:t>
            </w:r>
          </w:p>
        </w:tc>
        <w:tc>
          <w:tcPr>
            <w:tcW w:w="3210" w:type="dxa"/>
          </w:tcPr>
          <w:p w14:paraId="62398A97" w14:textId="01A5658E" w:rsidR="00394141" w:rsidRDefault="00394141">
            <w:pPr>
              <w:rPr>
                <w:rFonts w:hint="eastAsia"/>
              </w:rPr>
            </w:pPr>
            <w:r>
              <w:t>Clive Carter</w:t>
            </w:r>
          </w:p>
        </w:tc>
      </w:tr>
      <w:tr w:rsidR="00394141" w14:paraId="62306530" w14:textId="77777777" w:rsidTr="00394141">
        <w:tc>
          <w:tcPr>
            <w:tcW w:w="3209" w:type="dxa"/>
          </w:tcPr>
          <w:p w14:paraId="5CDEE3D2" w14:textId="2AF80387" w:rsidR="00394141" w:rsidRDefault="00394141" w:rsidP="00394141">
            <w:pPr>
              <w:rPr>
                <w:rFonts w:hint="eastAsia"/>
              </w:rPr>
            </w:pPr>
            <w:r>
              <w:t xml:space="preserve">Dianne Burridge </w:t>
            </w:r>
          </w:p>
        </w:tc>
        <w:tc>
          <w:tcPr>
            <w:tcW w:w="3209" w:type="dxa"/>
          </w:tcPr>
          <w:p w14:paraId="6DD6D3EA" w14:textId="7C52E0E3" w:rsidR="00394141" w:rsidRDefault="00394141" w:rsidP="00394141">
            <w:pPr>
              <w:rPr>
                <w:rFonts w:hint="eastAsia"/>
              </w:rPr>
            </w:pPr>
            <w:r w:rsidRPr="00361A69">
              <w:t>Kevin Duffy</w:t>
            </w:r>
          </w:p>
        </w:tc>
        <w:tc>
          <w:tcPr>
            <w:tcW w:w="3210" w:type="dxa"/>
          </w:tcPr>
          <w:p w14:paraId="658CB609" w14:textId="3983D0F3" w:rsidR="00394141" w:rsidRDefault="00394141" w:rsidP="00394141">
            <w:pPr>
              <w:rPr>
                <w:rFonts w:hint="eastAsia"/>
              </w:rPr>
            </w:pPr>
            <w:r w:rsidRPr="00AA3728">
              <w:t>Clive Carter</w:t>
            </w:r>
          </w:p>
        </w:tc>
      </w:tr>
      <w:tr w:rsidR="00394141" w14:paraId="75FB3755" w14:textId="77777777" w:rsidTr="00394141">
        <w:tc>
          <w:tcPr>
            <w:tcW w:w="3209" w:type="dxa"/>
          </w:tcPr>
          <w:p w14:paraId="7C4D2151" w14:textId="29E54CAF" w:rsidR="00394141" w:rsidRDefault="00394141" w:rsidP="00394141">
            <w:pPr>
              <w:rPr>
                <w:rFonts w:hint="eastAsia"/>
              </w:rPr>
            </w:pPr>
            <w:r>
              <w:t>Clive Carter</w:t>
            </w:r>
          </w:p>
        </w:tc>
        <w:tc>
          <w:tcPr>
            <w:tcW w:w="3209" w:type="dxa"/>
          </w:tcPr>
          <w:p w14:paraId="360410BF" w14:textId="128A63A0" w:rsidR="00394141" w:rsidRDefault="00394141" w:rsidP="00394141">
            <w:pPr>
              <w:rPr>
                <w:rFonts w:hint="eastAsia"/>
              </w:rPr>
            </w:pPr>
            <w:r w:rsidRPr="00361A69">
              <w:t>Kevin Duffy</w:t>
            </w:r>
          </w:p>
        </w:tc>
        <w:tc>
          <w:tcPr>
            <w:tcW w:w="3210" w:type="dxa"/>
          </w:tcPr>
          <w:p w14:paraId="55032DA7" w14:textId="10F3C535" w:rsidR="00394141" w:rsidRDefault="00394141" w:rsidP="00394141">
            <w:pPr>
              <w:rPr>
                <w:rFonts w:hint="eastAsia"/>
              </w:rPr>
            </w:pPr>
            <w:r w:rsidRPr="00AA3728">
              <w:t>Clive Carter</w:t>
            </w:r>
          </w:p>
        </w:tc>
      </w:tr>
      <w:tr w:rsidR="00394141" w14:paraId="68EAAF47" w14:textId="77777777" w:rsidTr="00394141">
        <w:tc>
          <w:tcPr>
            <w:tcW w:w="3209" w:type="dxa"/>
          </w:tcPr>
          <w:p w14:paraId="55DF9405" w14:textId="7E8B5D31" w:rsidR="00394141" w:rsidRDefault="00394141" w:rsidP="00394141">
            <w:pPr>
              <w:rPr>
                <w:rFonts w:hint="eastAsia"/>
              </w:rPr>
            </w:pPr>
            <w:r>
              <w:t>Eldridge Culverwell</w:t>
            </w:r>
          </w:p>
        </w:tc>
        <w:tc>
          <w:tcPr>
            <w:tcW w:w="3209" w:type="dxa"/>
          </w:tcPr>
          <w:p w14:paraId="7D3E6645" w14:textId="621C9E9B" w:rsidR="00394141" w:rsidRDefault="00394141" w:rsidP="00394141">
            <w:pPr>
              <w:rPr>
                <w:rFonts w:hint="eastAsia"/>
              </w:rPr>
            </w:pPr>
            <w:r w:rsidRPr="00361A69">
              <w:t>Kevin Duffy</w:t>
            </w:r>
          </w:p>
        </w:tc>
        <w:tc>
          <w:tcPr>
            <w:tcW w:w="3210" w:type="dxa"/>
          </w:tcPr>
          <w:p w14:paraId="5DE658D4" w14:textId="72E14E4E" w:rsidR="00394141" w:rsidRDefault="00394141" w:rsidP="00394141">
            <w:pPr>
              <w:rPr>
                <w:rFonts w:hint="eastAsia"/>
              </w:rPr>
            </w:pPr>
            <w:r w:rsidRPr="00AA3728">
              <w:t>Clive Carter</w:t>
            </w:r>
          </w:p>
        </w:tc>
      </w:tr>
      <w:tr w:rsidR="00394141" w14:paraId="5E7BA110" w14:textId="77777777" w:rsidTr="00394141">
        <w:tc>
          <w:tcPr>
            <w:tcW w:w="3209" w:type="dxa"/>
          </w:tcPr>
          <w:p w14:paraId="6C3DD6C8" w14:textId="7BA5CFC6" w:rsidR="00394141" w:rsidRDefault="00394141" w:rsidP="00394141">
            <w:pPr>
              <w:rPr>
                <w:rFonts w:hint="eastAsia"/>
              </w:rPr>
            </w:pPr>
            <w:r>
              <w:t>Katie Dawson</w:t>
            </w:r>
          </w:p>
        </w:tc>
        <w:tc>
          <w:tcPr>
            <w:tcW w:w="3209" w:type="dxa"/>
          </w:tcPr>
          <w:p w14:paraId="1B65A554" w14:textId="7EFD83F6" w:rsidR="00394141" w:rsidRDefault="00394141" w:rsidP="00394141">
            <w:pPr>
              <w:rPr>
                <w:rFonts w:hint="eastAsia"/>
              </w:rPr>
            </w:pPr>
            <w:r w:rsidRPr="00361A69">
              <w:t>Kevin Duffy</w:t>
            </w:r>
          </w:p>
        </w:tc>
        <w:tc>
          <w:tcPr>
            <w:tcW w:w="3210" w:type="dxa"/>
          </w:tcPr>
          <w:p w14:paraId="258445EF" w14:textId="4885EE30" w:rsidR="00394141" w:rsidRDefault="00394141" w:rsidP="00394141">
            <w:pPr>
              <w:rPr>
                <w:rFonts w:hint="eastAsia"/>
              </w:rPr>
            </w:pPr>
            <w:r w:rsidRPr="00AA3728">
              <w:t>Clive Carter</w:t>
            </w:r>
          </w:p>
        </w:tc>
      </w:tr>
      <w:tr w:rsidR="00394141" w14:paraId="41433CA6" w14:textId="77777777" w:rsidTr="00394141">
        <w:tc>
          <w:tcPr>
            <w:tcW w:w="3209" w:type="dxa"/>
          </w:tcPr>
          <w:p w14:paraId="150F427F" w14:textId="504EF917" w:rsidR="00394141" w:rsidRDefault="00394141" w:rsidP="00394141">
            <w:pPr>
              <w:rPr>
                <w:rFonts w:hint="eastAsia"/>
              </w:rPr>
            </w:pPr>
            <w:r>
              <w:t>Tom Graham</w:t>
            </w:r>
          </w:p>
        </w:tc>
        <w:tc>
          <w:tcPr>
            <w:tcW w:w="3209" w:type="dxa"/>
          </w:tcPr>
          <w:p w14:paraId="0576C19B" w14:textId="5EBC6489" w:rsidR="00394141" w:rsidRDefault="00394141" w:rsidP="00394141">
            <w:pPr>
              <w:rPr>
                <w:rFonts w:hint="eastAsia"/>
              </w:rPr>
            </w:pPr>
            <w:r w:rsidRPr="00361A69">
              <w:t>Kevin Duffy</w:t>
            </w:r>
          </w:p>
        </w:tc>
        <w:tc>
          <w:tcPr>
            <w:tcW w:w="3210" w:type="dxa"/>
          </w:tcPr>
          <w:p w14:paraId="37EE0504" w14:textId="550F77FC" w:rsidR="00394141" w:rsidRDefault="00394141" w:rsidP="00394141">
            <w:pPr>
              <w:rPr>
                <w:rFonts w:hint="eastAsia"/>
              </w:rPr>
            </w:pPr>
            <w:r w:rsidRPr="00AA3728">
              <w:t>Clive Carter</w:t>
            </w:r>
          </w:p>
        </w:tc>
      </w:tr>
      <w:tr w:rsidR="00394141" w14:paraId="36C90667" w14:textId="77777777" w:rsidTr="00394141">
        <w:tc>
          <w:tcPr>
            <w:tcW w:w="3209" w:type="dxa"/>
          </w:tcPr>
          <w:p w14:paraId="0B836D4B" w14:textId="2055B862" w:rsidR="00394141" w:rsidRDefault="00394141" w:rsidP="00394141">
            <w:pPr>
              <w:rPr>
                <w:rFonts w:hint="eastAsia"/>
              </w:rPr>
            </w:pPr>
            <w:r>
              <w:t>Gina Haskell</w:t>
            </w:r>
          </w:p>
        </w:tc>
        <w:tc>
          <w:tcPr>
            <w:tcW w:w="3209" w:type="dxa"/>
          </w:tcPr>
          <w:p w14:paraId="4C0499FB" w14:textId="7C69B275" w:rsidR="00394141" w:rsidRDefault="00394141" w:rsidP="00394141">
            <w:pPr>
              <w:rPr>
                <w:rFonts w:hint="eastAsia"/>
              </w:rPr>
            </w:pPr>
            <w:r w:rsidRPr="00361A69">
              <w:t>Kevin Duffy</w:t>
            </w:r>
          </w:p>
        </w:tc>
        <w:tc>
          <w:tcPr>
            <w:tcW w:w="3210" w:type="dxa"/>
          </w:tcPr>
          <w:p w14:paraId="679413D0" w14:textId="4D7AE280" w:rsidR="00394141" w:rsidRDefault="00394141" w:rsidP="00394141">
            <w:pPr>
              <w:rPr>
                <w:rFonts w:hint="eastAsia"/>
              </w:rPr>
            </w:pPr>
            <w:r w:rsidRPr="00AA3728">
              <w:t>Clive Carter</w:t>
            </w:r>
          </w:p>
        </w:tc>
      </w:tr>
      <w:tr w:rsidR="00394141" w14:paraId="4A1EBF2C" w14:textId="77777777" w:rsidTr="00394141">
        <w:tc>
          <w:tcPr>
            <w:tcW w:w="3209" w:type="dxa"/>
          </w:tcPr>
          <w:p w14:paraId="15DEACD5" w14:textId="7EAE3AB8" w:rsidR="00394141" w:rsidRDefault="00394141" w:rsidP="00394141">
            <w:pPr>
              <w:rPr>
                <w:rFonts w:hint="eastAsia"/>
              </w:rPr>
            </w:pPr>
            <w:r>
              <w:t>Jono Kenyon</w:t>
            </w:r>
          </w:p>
        </w:tc>
        <w:tc>
          <w:tcPr>
            <w:tcW w:w="3209" w:type="dxa"/>
          </w:tcPr>
          <w:p w14:paraId="1A9924E6" w14:textId="7DF038C6" w:rsidR="00394141" w:rsidRDefault="00394141" w:rsidP="00394141">
            <w:pPr>
              <w:rPr>
                <w:rFonts w:hint="eastAsia"/>
              </w:rPr>
            </w:pPr>
            <w:r w:rsidRPr="00361A69">
              <w:t>Kevin Duffy</w:t>
            </w:r>
          </w:p>
        </w:tc>
        <w:tc>
          <w:tcPr>
            <w:tcW w:w="3210" w:type="dxa"/>
          </w:tcPr>
          <w:p w14:paraId="002943E8" w14:textId="7E502E2D" w:rsidR="00394141" w:rsidRDefault="00394141" w:rsidP="00394141">
            <w:pPr>
              <w:rPr>
                <w:rFonts w:hint="eastAsia"/>
              </w:rPr>
            </w:pPr>
            <w:r w:rsidRPr="00AA3728">
              <w:t>Clive Carter</w:t>
            </w:r>
          </w:p>
        </w:tc>
      </w:tr>
      <w:tr w:rsidR="00394141" w14:paraId="333AAF5A" w14:textId="77777777" w:rsidTr="00394141">
        <w:tc>
          <w:tcPr>
            <w:tcW w:w="3209" w:type="dxa"/>
          </w:tcPr>
          <w:p w14:paraId="440B9756" w14:textId="09AFBD99" w:rsidR="00394141" w:rsidRDefault="00394141" w:rsidP="00394141">
            <w:pPr>
              <w:rPr>
                <w:rFonts w:hint="eastAsia"/>
              </w:rPr>
            </w:pPr>
            <w:r>
              <w:t>Louise Wass</w:t>
            </w:r>
          </w:p>
        </w:tc>
        <w:tc>
          <w:tcPr>
            <w:tcW w:w="3209" w:type="dxa"/>
          </w:tcPr>
          <w:p w14:paraId="0BB9A100" w14:textId="03BEF0F4" w:rsidR="00394141" w:rsidRDefault="00394141" w:rsidP="00394141">
            <w:pPr>
              <w:rPr>
                <w:rFonts w:hint="eastAsia"/>
              </w:rPr>
            </w:pPr>
            <w:r w:rsidRPr="00361A69">
              <w:t>Kevin Duffy</w:t>
            </w:r>
          </w:p>
        </w:tc>
        <w:tc>
          <w:tcPr>
            <w:tcW w:w="3210" w:type="dxa"/>
          </w:tcPr>
          <w:p w14:paraId="6B623FE9" w14:textId="650860D8" w:rsidR="00394141" w:rsidRDefault="00394141" w:rsidP="00394141">
            <w:pPr>
              <w:rPr>
                <w:rFonts w:hint="eastAsia"/>
              </w:rPr>
            </w:pPr>
            <w:r w:rsidRPr="00AA3728">
              <w:t>Clive Carter</w:t>
            </w:r>
          </w:p>
        </w:tc>
      </w:tr>
      <w:tr w:rsidR="00394141" w14:paraId="4893753C" w14:textId="77777777" w:rsidTr="00394141">
        <w:tc>
          <w:tcPr>
            <w:tcW w:w="3209" w:type="dxa"/>
          </w:tcPr>
          <w:p w14:paraId="432765A1" w14:textId="3A279894" w:rsidR="00394141" w:rsidRDefault="00394141" w:rsidP="00394141">
            <w:pPr>
              <w:rPr>
                <w:rFonts w:hint="eastAsia"/>
              </w:rPr>
            </w:pPr>
            <w:r>
              <w:t>Douglas Palin</w:t>
            </w:r>
          </w:p>
        </w:tc>
        <w:tc>
          <w:tcPr>
            <w:tcW w:w="3209" w:type="dxa"/>
          </w:tcPr>
          <w:p w14:paraId="5972AE79" w14:textId="4F2E7F35" w:rsidR="00394141" w:rsidRDefault="00394141" w:rsidP="00394141">
            <w:pPr>
              <w:rPr>
                <w:rFonts w:hint="eastAsia"/>
              </w:rPr>
            </w:pPr>
            <w:r w:rsidRPr="00361A69">
              <w:t>Kevin Duffy</w:t>
            </w:r>
          </w:p>
        </w:tc>
        <w:tc>
          <w:tcPr>
            <w:tcW w:w="3210" w:type="dxa"/>
          </w:tcPr>
          <w:p w14:paraId="1F9C41C2" w14:textId="0D7818E9" w:rsidR="00394141" w:rsidRDefault="00394141" w:rsidP="00394141">
            <w:pPr>
              <w:rPr>
                <w:rFonts w:hint="eastAsia"/>
              </w:rPr>
            </w:pPr>
            <w:r w:rsidRPr="00AA3728">
              <w:t>Clive Carter</w:t>
            </w:r>
          </w:p>
        </w:tc>
      </w:tr>
      <w:tr w:rsidR="00394141" w14:paraId="628168A9" w14:textId="77777777" w:rsidTr="00394141">
        <w:tc>
          <w:tcPr>
            <w:tcW w:w="3209" w:type="dxa"/>
          </w:tcPr>
          <w:p w14:paraId="374589F0" w14:textId="205D4999" w:rsidR="00394141" w:rsidRDefault="00394141" w:rsidP="00394141">
            <w:pPr>
              <w:rPr>
                <w:rFonts w:hint="eastAsia"/>
              </w:rPr>
            </w:pPr>
            <w:r>
              <w:t>Lawrence Singha</w:t>
            </w:r>
          </w:p>
        </w:tc>
        <w:tc>
          <w:tcPr>
            <w:tcW w:w="3209" w:type="dxa"/>
          </w:tcPr>
          <w:p w14:paraId="01C98612" w14:textId="45D2E16E" w:rsidR="00394141" w:rsidRDefault="00394141" w:rsidP="00394141">
            <w:pPr>
              <w:rPr>
                <w:rFonts w:hint="eastAsia"/>
              </w:rPr>
            </w:pPr>
            <w:r w:rsidRPr="00361A69">
              <w:t>Kevin Duffy</w:t>
            </w:r>
          </w:p>
        </w:tc>
        <w:tc>
          <w:tcPr>
            <w:tcW w:w="3210" w:type="dxa"/>
          </w:tcPr>
          <w:p w14:paraId="2B2917C3" w14:textId="53605F56" w:rsidR="00394141" w:rsidRDefault="00394141" w:rsidP="00394141">
            <w:pPr>
              <w:rPr>
                <w:rFonts w:hint="eastAsia"/>
              </w:rPr>
            </w:pPr>
            <w:r w:rsidRPr="00AA3728">
              <w:t>Clive Carter</w:t>
            </w:r>
          </w:p>
        </w:tc>
      </w:tr>
      <w:tr w:rsidR="00394141" w14:paraId="092F0C41" w14:textId="77777777" w:rsidTr="00394141">
        <w:tc>
          <w:tcPr>
            <w:tcW w:w="3209" w:type="dxa"/>
          </w:tcPr>
          <w:p w14:paraId="344BAC48" w14:textId="54F84E8D" w:rsidR="00394141" w:rsidRDefault="00394141" w:rsidP="00394141">
            <w:pPr>
              <w:rPr>
                <w:rFonts w:hint="eastAsia"/>
              </w:rPr>
            </w:pPr>
            <w:r>
              <w:t>Kevin Duffy</w:t>
            </w:r>
          </w:p>
        </w:tc>
        <w:tc>
          <w:tcPr>
            <w:tcW w:w="3209" w:type="dxa"/>
          </w:tcPr>
          <w:p w14:paraId="561D0AA4" w14:textId="461F163F" w:rsidR="00394141" w:rsidRDefault="00394141" w:rsidP="00394141">
            <w:pPr>
              <w:rPr>
                <w:rFonts w:hint="eastAsia"/>
              </w:rPr>
            </w:pPr>
            <w:r w:rsidRPr="00361A69">
              <w:t>Kevin Duffy</w:t>
            </w:r>
          </w:p>
        </w:tc>
        <w:tc>
          <w:tcPr>
            <w:tcW w:w="3210" w:type="dxa"/>
          </w:tcPr>
          <w:p w14:paraId="332E102B" w14:textId="33364507" w:rsidR="00394141" w:rsidRDefault="00394141" w:rsidP="00394141">
            <w:pPr>
              <w:rPr>
                <w:rFonts w:hint="eastAsia"/>
              </w:rPr>
            </w:pPr>
            <w:r w:rsidRPr="00AA3728">
              <w:t>Clive Carter</w:t>
            </w:r>
          </w:p>
        </w:tc>
      </w:tr>
      <w:tr w:rsidR="00394141" w14:paraId="478E59CB" w14:textId="77777777" w:rsidTr="00394141">
        <w:tc>
          <w:tcPr>
            <w:tcW w:w="3209" w:type="dxa"/>
          </w:tcPr>
          <w:p w14:paraId="01E7704B" w14:textId="3302E461" w:rsidR="00394141" w:rsidRDefault="00394141">
            <w:pPr>
              <w:rPr>
                <w:rFonts w:hint="eastAsia"/>
              </w:rPr>
            </w:pPr>
            <w:r>
              <w:t>Luke Wass*</w:t>
            </w:r>
          </w:p>
        </w:tc>
        <w:tc>
          <w:tcPr>
            <w:tcW w:w="3209" w:type="dxa"/>
          </w:tcPr>
          <w:p w14:paraId="26CBAEA9" w14:textId="18827C43" w:rsidR="00394141" w:rsidRDefault="00394141">
            <w:pPr>
              <w:rPr>
                <w:rFonts w:hint="eastAsia"/>
              </w:rPr>
            </w:pPr>
            <w:r>
              <w:t>Tom Graham</w:t>
            </w:r>
          </w:p>
        </w:tc>
        <w:tc>
          <w:tcPr>
            <w:tcW w:w="3210" w:type="dxa"/>
          </w:tcPr>
          <w:p w14:paraId="6EF852D3" w14:textId="0A5A2853" w:rsidR="00394141" w:rsidRDefault="00394141">
            <w:pPr>
              <w:rPr>
                <w:rFonts w:hint="eastAsia"/>
              </w:rPr>
            </w:pPr>
            <w:r>
              <w:t>Beth Anderson</w:t>
            </w:r>
          </w:p>
        </w:tc>
      </w:tr>
    </w:tbl>
    <w:p w14:paraId="695F7C22" w14:textId="5D6ABF70" w:rsidR="00394141" w:rsidRDefault="00394141">
      <w:pPr>
        <w:rPr>
          <w:rFonts w:hint="eastAsia"/>
        </w:rPr>
      </w:pPr>
      <w:r>
        <w:t>* Luke, underage of 18, is not eligible fully but can be subsequently co-opted.</w:t>
      </w:r>
    </w:p>
    <w:p w14:paraId="633F01C7" w14:textId="66133B88" w:rsidR="001B03DE" w:rsidRDefault="001B03DE">
      <w:pPr>
        <w:rPr>
          <w:rFonts w:hint="eastAsia"/>
        </w:rPr>
      </w:pPr>
      <w:r>
        <w:t xml:space="preserve">** In a discussion </w:t>
      </w:r>
      <w:proofErr w:type="gramStart"/>
      <w:r>
        <w:t>subsequent to</w:t>
      </w:r>
      <w:proofErr w:type="gramEnd"/>
      <w:r>
        <w:t xml:space="preserve"> the AGM, James Noble / Chair Tom Graham reviewed his nomination. We agreed to meet in January to discuss events, and should he wish to participate formally in the Friends, to seek formally nomination properly at the 2022 event.</w:t>
      </w:r>
    </w:p>
    <w:p w14:paraId="3F05A5A6" w14:textId="77777777" w:rsidR="00832790" w:rsidRDefault="00832790">
      <w:pPr>
        <w:rPr>
          <w:rFonts w:hint="eastAsia"/>
        </w:rPr>
      </w:pPr>
    </w:p>
    <w:p w14:paraId="56B09437" w14:textId="77777777" w:rsidR="00832790" w:rsidRDefault="004B0001">
      <w:pPr>
        <w:rPr>
          <w:rFonts w:hint="eastAsia"/>
          <w:b/>
          <w:bCs/>
        </w:rPr>
      </w:pPr>
      <w:r>
        <w:rPr>
          <w:b/>
          <w:bCs/>
        </w:rPr>
        <w:t>7.  AOB</w:t>
      </w:r>
    </w:p>
    <w:p w14:paraId="4F32E3B0" w14:textId="77777777" w:rsidR="00832790" w:rsidRDefault="00832790">
      <w:pPr>
        <w:rPr>
          <w:rFonts w:hint="eastAsia"/>
          <w:b/>
          <w:bCs/>
        </w:rPr>
      </w:pPr>
    </w:p>
    <w:p w14:paraId="7CD32B45" w14:textId="077434E2" w:rsidR="00832790" w:rsidRDefault="00394141">
      <w:pPr>
        <w:rPr>
          <w:rFonts w:hint="eastAsia"/>
        </w:rPr>
      </w:pPr>
      <w:r>
        <w:t xml:space="preserve">We noted how much the committee still missed Sally </w:t>
      </w:r>
      <w:proofErr w:type="spellStart"/>
      <w:r>
        <w:t>Billot</w:t>
      </w:r>
      <w:proofErr w:type="spellEnd"/>
      <w:r>
        <w:t xml:space="preserve">, with plans for a bench + tree. </w:t>
      </w:r>
    </w:p>
    <w:p w14:paraId="4C2FF4EB" w14:textId="77777777" w:rsidR="00832790" w:rsidRDefault="004B0001">
      <w:pPr>
        <w:rPr>
          <w:rFonts w:hint="eastAsia"/>
        </w:rPr>
      </w:pPr>
      <w:r>
        <w:t xml:space="preserve">  </w:t>
      </w:r>
    </w:p>
    <w:sectPr w:rsidR="0083279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1B03DE"/>
    <w:rsid w:val="00394141"/>
    <w:rsid w:val="004552ED"/>
    <w:rsid w:val="004B0001"/>
    <w:rsid w:val="005932B6"/>
    <w:rsid w:val="006D3EB0"/>
    <w:rsid w:val="00832790"/>
    <w:rsid w:val="00981C0E"/>
    <w:rsid w:val="00C247C5"/>
    <w:rsid w:val="00CE7F89"/>
    <w:rsid w:val="00E72070"/>
    <w:rsid w:val="00F220DA"/>
    <w:rsid w:val="00F62E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D847E3"/>
  <w15:docId w15:val="{CE76754E-F117-7544-9796-286B01BA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table" w:styleId="TableGrid">
    <w:name w:val="Table Grid"/>
    <w:basedOn w:val="TableNormal"/>
    <w:uiPriority w:val="39"/>
    <w:rsid w:val="0039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14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67070">
      <w:bodyDiv w:val="1"/>
      <w:marLeft w:val="0"/>
      <w:marRight w:val="0"/>
      <w:marTop w:val="0"/>
      <w:marBottom w:val="0"/>
      <w:divBdr>
        <w:top w:val="none" w:sz="0" w:space="0" w:color="auto"/>
        <w:left w:val="none" w:sz="0" w:space="0" w:color="auto"/>
        <w:bottom w:val="none" w:sz="0" w:space="0" w:color="auto"/>
        <w:right w:val="none" w:sz="0" w:space="0" w:color="auto"/>
      </w:divBdr>
      <w:divsChild>
        <w:div w:id="292517251">
          <w:marLeft w:val="0"/>
          <w:marRight w:val="0"/>
          <w:marTop w:val="0"/>
          <w:marBottom w:val="0"/>
          <w:divBdr>
            <w:top w:val="none" w:sz="0" w:space="0" w:color="auto"/>
            <w:left w:val="none" w:sz="0" w:space="0" w:color="auto"/>
            <w:bottom w:val="none" w:sz="0" w:space="0" w:color="auto"/>
            <w:right w:val="none" w:sz="0" w:space="0" w:color="auto"/>
          </w:divBdr>
        </w:div>
        <w:div w:id="1040740858">
          <w:marLeft w:val="0"/>
          <w:marRight w:val="0"/>
          <w:marTop w:val="0"/>
          <w:marBottom w:val="0"/>
          <w:divBdr>
            <w:top w:val="none" w:sz="0" w:space="0" w:color="auto"/>
            <w:left w:val="none" w:sz="0" w:space="0" w:color="auto"/>
            <w:bottom w:val="none" w:sz="0" w:space="0" w:color="auto"/>
            <w:right w:val="none" w:sz="0" w:space="0" w:color="auto"/>
          </w:divBdr>
        </w:div>
        <w:div w:id="703477659">
          <w:marLeft w:val="0"/>
          <w:marRight w:val="0"/>
          <w:marTop w:val="0"/>
          <w:marBottom w:val="0"/>
          <w:divBdr>
            <w:top w:val="none" w:sz="0" w:space="0" w:color="auto"/>
            <w:left w:val="none" w:sz="0" w:space="0" w:color="auto"/>
            <w:bottom w:val="none" w:sz="0" w:space="0" w:color="auto"/>
            <w:right w:val="none" w:sz="0" w:space="0" w:color="auto"/>
          </w:divBdr>
        </w:div>
        <w:div w:id="1255866727">
          <w:marLeft w:val="0"/>
          <w:marRight w:val="0"/>
          <w:marTop w:val="0"/>
          <w:marBottom w:val="0"/>
          <w:divBdr>
            <w:top w:val="none" w:sz="0" w:space="0" w:color="auto"/>
            <w:left w:val="none" w:sz="0" w:space="0" w:color="auto"/>
            <w:bottom w:val="none" w:sz="0" w:space="0" w:color="auto"/>
            <w:right w:val="none" w:sz="0" w:space="0" w:color="auto"/>
          </w:divBdr>
        </w:div>
        <w:div w:id="1658653458">
          <w:marLeft w:val="0"/>
          <w:marRight w:val="0"/>
          <w:marTop w:val="0"/>
          <w:marBottom w:val="0"/>
          <w:divBdr>
            <w:top w:val="none" w:sz="0" w:space="0" w:color="auto"/>
            <w:left w:val="none" w:sz="0" w:space="0" w:color="auto"/>
            <w:bottom w:val="none" w:sz="0" w:space="0" w:color="auto"/>
            <w:right w:val="none" w:sz="0" w:space="0" w:color="auto"/>
          </w:divBdr>
        </w:div>
        <w:div w:id="917398757">
          <w:marLeft w:val="0"/>
          <w:marRight w:val="0"/>
          <w:marTop w:val="0"/>
          <w:marBottom w:val="0"/>
          <w:divBdr>
            <w:top w:val="none" w:sz="0" w:space="0" w:color="auto"/>
            <w:left w:val="none" w:sz="0" w:space="0" w:color="auto"/>
            <w:bottom w:val="none" w:sz="0" w:space="0" w:color="auto"/>
            <w:right w:val="none" w:sz="0" w:space="0" w:color="auto"/>
          </w:divBdr>
        </w:div>
        <w:div w:id="1471823381">
          <w:marLeft w:val="0"/>
          <w:marRight w:val="0"/>
          <w:marTop w:val="0"/>
          <w:marBottom w:val="0"/>
          <w:divBdr>
            <w:top w:val="none" w:sz="0" w:space="0" w:color="auto"/>
            <w:left w:val="none" w:sz="0" w:space="0" w:color="auto"/>
            <w:bottom w:val="none" w:sz="0" w:space="0" w:color="auto"/>
            <w:right w:val="none" w:sz="0" w:space="0" w:color="auto"/>
          </w:divBdr>
        </w:div>
        <w:div w:id="1094789711">
          <w:marLeft w:val="0"/>
          <w:marRight w:val="0"/>
          <w:marTop w:val="0"/>
          <w:marBottom w:val="0"/>
          <w:divBdr>
            <w:top w:val="none" w:sz="0" w:space="0" w:color="auto"/>
            <w:left w:val="none" w:sz="0" w:space="0" w:color="auto"/>
            <w:bottom w:val="none" w:sz="0" w:space="0" w:color="auto"/>
            <w:right w:val="none" w:sz="0" w:space="0" w:color="auto"/>
          </w:divBdr>
        </w:div>
        <w:div w:id="965894283">
          <w:marLeft w:val="0"/>
          <w:marRight w:val="0"/>
          <w:marTop w:val="0"/>
          <w:marBottom w:val="0"/>
          <w:divBdr>
            <w:top w:val="none" w:sz="0" w:space="0" w:color="auto"/>
            <w:left w:val="none" w:sz="0" w:space="0" w:color="auto"/>
            <w:bottom w:val="none" w:sz="0" w:space="0" w:color="auto"/>
            <w:right w:val="none" w:sz="0" w:space="0" w:color="auto"/>
          </w:divBdr>
        </w:div>
        <w:div w:id="1331252940">
          <w:marLeft w:val="0"/>
          <w:marRight w:val="0"/>
          <w:marTop w:val="0"/>
          <w:marBottom w:val="0"/>
          <w:divBdr>
            <w:top w:val="none" w:sz="0" w:space="0" w:color="auto"/>
            <w:left w:val="none" w:sz="0" w:space="0" w:color="auto"/>
            <w:bottom w:val="none" w:sz="0" w:space="0" w:color="auto"/>
            <w:right w:val="none" w:sz="0" w:space="0" w:color="auto"/>
          </w:divBdr>
        </w:div>
        <w:div w:id="2026906991">
          <w:marLeft w:val="0"/>
          <w:marRight w:val="0"/>
          <w:marTop w:val="0"/>
          <w:marBottom w:val="0"/>
          <w:divBdr>
            <w:top w:val="none" w:sz="0" w:space="0" w:color="auto"/>
            <w:left w:val="none" w:sz="0" w:space="0" w:color="auto"/>
            <w:bottom w:val="none" w:sz="0" w:space="0" w:color="auto"/>
            <w:right w:val="none" w:sz="0" w:space="0" w:color="auto"/>
          </w:divBdr>
        </w:div>
        <w:div w:id="352151805">
          <w:marLeft w:val="0"/>
          <w:marRight w:val="0"/>
          <w:marTop w:val="0"/>
          <w:marBottom w:val="0"/>
          <w:divBdr>
            <w:top w:val="none" w:sz="0" w:space="0" w:color="auto"/>
            <w:left w:val="none" w:sz="0" w:space="0" w:color="auto"/>
            <w:bottom w:val="none" w:sz="0" w:space="0" w:color="auto"/>
            <w:right w:val="none" w:sz="0" w:space="0" w:color="auto"/>
          </w:divBdr>
        </w:div>
        <w:div w:id="1236747286">
          <w:marLeft w:val="0"/>
          <w:marRight w:val="0"/>
          <w:marTop w:val="0"/>
          <w:marBottom w:val="0"/>
          <w:divBdr>
            <w:top w:val="none" w:sz="0" w:space="0" w:color="auto"/>
            <w:left w:val="none" w:sz="0" w:space="0" w:color="auto"/>
            <w:bottom w:val="none" w:sz="0" w:space="0" w:color="auto"/>
            <w:right w:val="none" w:sz="0" w:space="0" w:color="auto"/>
          </w:divBdr>
        </w:div>
        <w:div w:id="238447995">
          <w:marLeft w:val="0"/>
          <w:marRight w:val="0"/>
          <w:marTop w:val="0"/>
          <w:marBottom w:val="0"/>
          <w:divBdr>
            <w:top w:val="none" w:sz="0" w:space="0" w:color="auto"/>
            <w:left w:val="none" w:sz="0" w:space="0" w:color="auto"/>
            <w:bottom w:val="none" w:sz="0" w:space="0" w:color="auto"/>
            <w:right w:val="none" w:sz="0" w:space="0" w:color="auto"/>
          </w:divBdr>
        </w:div>
        <w:div w:id="1130514328">
          <w:marLeft w:val="0"/>
          <w:marRight w:val="0"/>
          <w:marTop w:val="0"/>
          <w:marBottom w:val="0"/>
          <w:divBdr>
            <w:top w:val="none" w:sz="0" w:space="0" w:color="auto"/>
            <w:left w:val="none" w:sz="0" w:space="0" w:color="auto"/>
            <w:bottom w:val="none" w:sz="0" w:space="0" w:color="auto"/>
            <w:right w:val="none" w:sz="0" w:space="0" w:color="auto"/>
          </w:divBdr>
        </w:div>
        <w:div w:id="622614189">
          <w:marLeft w:val="0"/>
          <w:marRight w:val="0"/>
          <w:marTop w:val="0"/>
          <w:marBottom w:val="0"/>
          <w:divBdr>
            <w:top w:val="none" w:sz="0" w:space="0" w:color="auto"/>
            <w:left w:val="none" w:sz="0" w:space="0" w:color="auto"/>
            <w:bottom w:val="none" w:sz="0" w:space="0" w:color="auto"/>
            <w:right w:val="none" w:sz="0" w:space="0" w:color="auto"/>
          </w:divBdr>
        </w:div>
        <w:div w:id="1167476972">
          <w:marLeft w:val="0"/>
          <w:marRight w:val="0"/>
          <w:marTop w:val="0"/>
          <w:marBottom w:val="0"/>
          <w:divBdr>
            <w:top w:val="none" w:sz="0" w:space="0" w:color="auto"/>
            <w:left w:val="none" w:sz="0" w:space="0" w:color="auto"/>
            <w:bottom w:val="none" w:sz="0" w:space="0" w:color="auto"/>
            <w:right w:val="none" w:sz="0" w:space="0" w:color="auto"/>
          </w:divBdr>
        </w:div>
        <w:div w:id="402526419">
          <w:marLeft w:val="0"/>
          <w:marRight w:val="0"/>
          <w:marTop w:val="0"/>
          <w:marBottom w:val="0"/>
          <w:divBdr>
            <w:top w:val="none" w:sz="0" w:space="0" w:color="auto"/>
            <w:left w:val="none" w:sz="0" w:space="0" w:color="auto"/>
            <w:bottom w:val="none" w:sz="0" w:space="0" w:color="auto"/>
            <w:right w:val="none" w:sz="0" w:space="0" w:color="auto"/>
          </w:divBdr>
        </w:div>
        <w:div w:id="2137092494">
          <w:marLeft w:val="0"/>
          <w:marRight w:val="0"/>
          <w:marTop w:val="0"/>
          <w:marBottom w:val="0"/>
          <w:divBdr>
            <w:top w:val="none" w:sz="0" w:space="0" w:color="auto"/>
            <w:left w:val="none" w:sz="0" w:space="0" w:color="auto"/>
            <w:bottom w:val="none" w:sz="0" w:space="0" w:color="auto"/>
            <w:right w:val="none" w:sz="0" w:space="0" w:color="auto"/>
          </w:divBdr>
        </w:div>
        <w:div w:id="138574252">
          <w:marLeft w:val="0"/>
          <w:marRight w:val="0"/>
          <w:marTop w:val="0"/>
          <w:marBottom w:val="0"/>
          <w:divBdr>
            <w:top w:val="none" w:sz="0" w:space="0" w:color="auto"/>
            <w:left w:val="none" w:sz="0" w:space="0" w:color="auto"/>
            <w:bottom w:val="none" w:sz="0" w:space="0" w:color="auto"/>
            <w:right w:val="none" w:sz="0" w:space="0" w:color="auto"/>
          </w:divBdr>
        </w:div>
        <w:div w:id="1822311786">
          <w:marLeft w:val="0"/>
          <w:marRight w:val="0"/>
          <w:marTop w:val="0"/>
          <w:marBottom w:val="0"/>
          <w:divBdr>
            <w:top w:val="none" w:sz="0" w:space="0" w:color="auto"/>
            <w:left w:val="none" w:sz="0" w:space="0" w:color="auto"/>
            <w:bottom w:val="none" w:sz="0" w:space="0" w:color="auto"/>
            <w:right w:val="none" w:sz="0" w:space="0" w:color="auto"/>
          </w:divBdr>
        </w:div>
        <w:div w:id="574705017">
          <w:marLeft w:val="0"/>
          <w:marRight w:val="0"/>
          <w:marTop w:val="0"/>
          <w:marBottom w:val="0"/>
          <w:divBdr>
            <w:top w:val="none" w:sz="0" w:space="0" w:color="auto"/>
            <w:left w:val="none" w:sz="0" w:space="0" w:color="auto"/>
            <w:bottom w:val="none" w:sz="0" w:space="0" w:color="auto"/>
            <w:right w:val="none" w:sz="0" w:space="0" w:color="auto"/>
          </w:divBdr>
        </w:div>
        <w:div w:id="1188107158">
          <w:marLeft w:val="0"/>
          <w:marRight w:val="0"/>
          <w:marTop w:val="0"/>
          <w:marBottom w:val="0"/>
          <w:divBdr>
            <w:top w:val="none" w:sz="0" w:space="0" w:color="auto"/>
            <w:left w:val="none" w:sz="0" w:space="0" w:color="auto"/>
            <w:bottom w:val="none" w:sz="0" w:space="0" w:color="auto"/>
            <w:right w:val="none" w:sz="0" w:space="0" w:color="auto"/>
          </w:divBdr>
        </w:div>
        <w:div w:id="877201881">
          <w:marLeft w:val="0"/>
          <w:marRight w:val="0"/>
          <w:marTop w:val="0"/>
          <w:marBottom w:val="0"/>
          <w:divBdr>
            <w:top w:val="none" w:sz="0" w:space="0" w:color="auto"/>
            <w:left w:val="none" w:sz="0" w:space="0" w:color="auto"/>
            <w:bottom w:val="none" w:sz="0" w:space="0" w:color="auto"/>
            <w:right w:val="none" w:sz="0" w:space="0" w:color="auto"/>
          </w:divBdr>
          <w:divsChild>
            <w:div w:id="1305432995">
              <w:marLeft w:val="0"/>
              <w:marRight w:val="0"/>
              <w:marTop w:val="0"/>
              <w:marBottom w:val="0"/>
              <w:divBdr>
                <w:top w:val="none" w:sz="0" w:space="0" w:color="auto"/>
                <w:left w:val="none" w:sz="0" w:space="0" w:color="auto"/>
                <w:bottom w:val="none" w:sz="0" w:space="0" w:color="auto"/>
                <w:right w:val="none" w:sz="0" w:space="0" w:color="auto"/>
              </w:divBdr>
              <w:divsChild>
                <w:div w:id="1699499659">
                  <w:marLeft w:val="0"/>
                  <w:marRight w:val="0"/>
                  <w:marTop w:val="0"/>
                  <w:marBottom w:val="0"/>
                  <w:divBdr>
                    <w:top w:val="none" w:sz="0" w:space="0" w:color="auto"/>
                    <w:left w:val="none" w:sz="0" w:space="0" w:color="auto"/>
                    <w:bottom w:val="none" w:sz="0" w:space="0" w:color="auto"/>
                    <w:right w:val="none" w:sz="0" w:space="0" w:color="auto"/>
                  </w:divBdr>
                  <w:divsChild>
                    <w:div w:id="1699773665">
                      <w:marLeft w:val="0"/>
                      <w:marRight w:val="0"/>
                      <w:marTop w:val="0"/>
                      <w:marBottom w:val="0"/>
                      <w:divBdr>
                        <w:top w:val="none" w:sz="0" w:space="0" w:color="auto"/>
                        <w:left w:val="none" w:sz="0" w:space="0" w:color="auto"/>
                        <w:bottom w:val="none" w:sz="0" w:space="0" w:color="auto"/>
                        <w:right w:val="none" w:sz="0" w:space="0" w:color="auto"/>
                      </w:divBdr>
                      <w:divsChild>
                        <w:div w:id="1593122707">
                          <w:marLeft w:val="0"/>
                          <w:marRight w:val="0"/>
                          <w:marTop w:val="0"/>
                          <w:marBottom w:val="0"/>
                          <w:divBdr>
                            <w:top w:val="none" w:sz="0" w:space="0" w:color="auto"/>
                            <w:left w:val="none" w:sz="0" w:space="0" w:color="auto"/>
                            <w:bottom w:val="none" w:sz="0" w:space="0" w:color="auto"/>
                            <w:right w:val="none" w:sz="0" w:space="0" w:color="auto"/>
                          </w:divBdr>
                          <w:divsChild>
                            <w:div w:id="2087920281">
                              <w:marLeft w:val="0"/>
                              <w:marRight w:val="0"/>
                              <w:marTop w:val="0"/>
                              <w:marBottom w:val="0"/>
                              <w:divBdr>
                                <w:top w:val="none" w:sz="0" w:space="0" w:color="auto"/>
                                <w:left w:val="none" w:sz="0" w:space="0" w:color="auto"/>
                                <w:bottom w:val="none" w:sz="0" w:space="0" w:color="auto"/>
                                <w:right w:val="none" w:sz="0" w:space="0" w:color="auto"/>
                              </w:divBdr>
                              <w:divsChild>
                                <w:div w:id="1961647584">
                                  <w:marLeft w:val="0"/>
                                  <w:marRight w:val="0"/>
                                  <w:marTop w:val="0"/>
                                  <w:marBottom w:val="0"/>
                                  <w:divBdr>
                                    <w:top w:val="none" w:sz="0" w:space="0" w:color="auto"/>
                                    <w:left w:val="none" w:sz="0" w:space="0" w:color="auto"/>
                                    <w:bottom w:val="none" w:sz="0" w:space="0" w:color="auto"/>
                                    <w:right w:val="none" w:sz="0" w:space="0" w:color="auto"/>
                                  </w:divBdr>
                                  <w:divsChild>
                                    <w:div w:id="1120952960">
                                      <w:marLeft w:val="0"/>
                                      <w:marRight w:val="0"/>
                                      <w:marTop w:val="0"/>
                                      <w:marBottom w:val="0"/>
                                      <w:divBdr>
                                        <w:top w:val="none" w:sz="0" w:space="0" w:color="auto"/>
                                        <w:left w:val="none" w:sz="0" w:space="0" w:color="auto"/>
                                        <w:bottom w:val="none" w:sz="0" w:space="0" w:color="auto"/>
                                        <w:right w:val="none" w:sz="0" w:space="0" w:color="auto"/>
                                      </w:divBdr>
                                      <w:divsChild>
                                        <w:div w:id="1332681588">
                                          <w:marLeft w:val="0"/>
                                          <w:marRight w:val="0"/>
                                          <w:marTop w:val="0"/>
                                          <w:marBottom w:val="0"/>
                                          <w:divBdr>
                                            <w:top w:val="none" w:sz="0" w:space="0" w:color="auto"/>
                                            <w:left w:val="none" w:sz="0" w:space="0" w:color="auto"/>
                                            <w:bottom w:val="none" w:sz="0" w:space="0" w:color="auto"/>
                                            <w:right w:val="none" w:sz="0" w:space="0" w:color="auto"/>
                                          </w:divBdr>
                                          <w:divsChild>
                                            <w:div w:id="1991981893">
                                              <w:marLeft w:val="0"/>
                                              <w:marRight w:val="0"/>
                                              <w:marTop w:val="0"/>
                                              <w:marBottom w:val="0"/>
                                              <w:divBdr>
                                                <w:top w:val="none" w:sz="0" w:space="0" w:color="auto"/>
                                                <w:left w:val="none" w:sz="0" w:space="0" w:color="auto"/>
                                                <w:bottom w:val="none" w:sz="0" w:space="0" w:color="auto"/>
                                                <w:right w:val="none" w:sz="0" w:space="0" w:color="auto"/>
                                              </w:divBdr>
                                              <w:divsChild>
                                                <w:div w:id="1624455662">
                                                  <w:marLeft w:val="0"/>
                                                  <w:marRight w:val="0"/>
                                                  <w:marTop w:val="0"/>
                                                  <w:marBottom w:val="0"/>
                                                  <w:divBdr>
                                                    <w:top w:val="none" w:sz="0" w:space="0" w:color="auto"/>
                                                    <w:left w:val="none" w:sz="0" w:space="0" w:color="auto"/>
                                                    <w:bottom w:val="none" w:sz="0" w:space="0" w:color="auto"/>
                                                    <w:right w:val="none" w:sz="0" w:space="0" w:color="auto"/>
                                                  </w:divBdr>
                                                  <w:divsChild>
                                                    <w:div w:id="1593784246">
                                                      <w:marLeft w:val="0"/>
                                                      <w:marRight w:val="0"/>
                                                      <w:marTop w:val="0"/>
                                                      <w:marBottom w:val="0"/>
                                                      <w:divBdr>
                                                        <w:top w:val="none" w:sz="0" w:space="0" w:color="auto"/>
                                                        <w:left w:val="none" w:sz="0" w:space="0" w:color="auto"/>
                                                        <w:bottom w:val="none" w:sz="0" w:space="0" w:color="auto"/>
                                                        <w:right w:val="none" w:sz="0" w:space="0" w:color="auto"/>
                                                      </w:divBdr>
                                                      <w:divsChild>
                                                        <w:div w:id="1366520372">
                                                          <w:marLeft w:val="0"/>
                                                          <w:marRight w:val="0"/>
                                                          <w:marTop w:val="0"/>
                                                          <w:marBottom w:val="0"/>
                                                          <w:divBdr>
                                                            <w:top w:val="none" w:sz="0" w:space="0" w:color="auto"/>
                                                            <w:left w:val="none" w:sz="0" w:space="0" w:color="auto"/>
                                                            <w:bottom w:val="none" w:sz="0" w:space="0" w:color="auto"/>
                                                            <w:right w:val="none" w:sz="0" w:space="0" w:color="auto"/>
                                                          </w:divBdr>
                                                          <w:divsChild>
                                                            <w:div w:id="1449884910">
                                                              <w:marLeft w:val="0"/>
                                                              <w:marRight w:val="0"/>
                                                              <w:marTop w:val="0"/>
                                                              <w:marBottom w:val="0"/>
                                                              <w:divBdr>
                                                                <w:top w:val="none" w:sz="0" w:space="0" w:color="auto"/>
                                                                <w:left w:val="none" w:sz="0" w:space="0" w:color="auto"/>
                                                                <w:bottom w:val="none" w:sz="0" w:space="0" w:color="auto"/>
                                                                <w:right w:val="none" w:sz="0" w:space="0" w:color="auto"/>
                                                              </w:divBdr>
                                                              <w:divsChild>
                                                                <w:div w:id="400251062">
                                                                  <w:marLeft w:val="0"/>
                                                                  <w:marRight w:val="0"/>
                                                                  <w:marTop w:val="0"/>
                                                                  <w:marBottom w:val="0"/>
                                                                  <w:divBdr>
                                                                    <w:top w:val="none" w:sz="0" w:space="0" w:color="auto"/>
                                                                    <w:left w:val="none" w:sz="0" w:space="0" w:color="auto"/>
                                                                    <w:bottom w:val="none" w:sz="0" w:space="0" w:color="auto"/>
                                                                    <w:right w:val="none" w:sz="0" w:space="0" w:color="auto"/>
                                                                  </w:divBdr>
                                                                  <w:divsChild>
                                                                    <w:div w:id="1711035472">
                                                                      <w:marLeft w:val="0"/>
                                                                      <w:marRight w:val="0"/>
                                                                      <w:marTop w:val="0"/>
                                                                      <w:marBottom w:val="0"/>
                                                                      <w:divBdr>
                                                                        <w:top w:val="none" w:sz="0" w:space="0" w:color="auto"/>
                                                                        <w:left w:val="none" w:sz="0" w:space="0" w:color="auto"/>
                                                                        <w:bottom w:val="none" w:sz="0" w:space="0" w:color="auto"/>
                                                                        <w:right w:val="none" w:sz="0" w:space="0" w:color="auto"/>
                                                                      </w:divBdr>
                                                                      <w:divsChild>
                                                                        <w:div w:id="1987975843">
                                                                          <w:marLeft w:val="0"/>
                                                                          <w:marRight w:val="0"/>
                                                                          <w:marTop w:val="0"/>
                                                                          <w:marBottom w:val="0"/>
                                                                          <w:divBdr>
                                                                            <w:top w:val="none" w:sz="0" w:space="0" w:color="auto"/>
                                                                            <w:left w:val="none" w:sz="0" w:space="0" w:color="auto"/>
                                                                            <w:bottom w:val="none" w:sz="0" w:space="0" w:color="auto"/>
                                                                            <w:right w:val="none" w:sz="0" w:space="0" w:color="auto"/>
                                                                          </w:divBdr>
                                                                          <w:divsChild>
                                                                            <w:div w:id="645553258">
                                                                              <w:marLeft w:val="0"/>
                                                                              <w:marRight w:val="0"/>
                                                                              <w:marTop w:val="0"/>
                                                                              <w:marBottom w:val="0"/>
                                                                              <w:divBdr>
                                                                                <w:top w:val="none" w:sz="0" w:space="0" w:color="auto"/>
                                                                                <w:left w:val="none" w:sz="0" w:space="0" w:color="auto"/>
                                                                                <w:bottom w:val="none" w:sz="0" w:space="0" w:color="auto"/>
                                                                                <w:right w:val="none" w:sz="0" w:space="0" w:color="auto"/>
                                                                              </w:divBdr>
                                                                              <w:divsChild>
                                                                                <w:div w:id="278806543">
                                                                                  <w:marLeft w:val="0"/>
                                                                                  <w:marRight w:val="0"/>
                                                                                  <w:marTop w:val="0"/>
                                                                                  <w:marBottom w:val="0"/>
                                                                                  <w:divBdr>
                                                                                    <w:top w:val="none" w:sz="0" w:space="0" w:color="auto"/>
                                                                                    <w:left w:val="none" w:sz="0" w:space="0" w:color="auto"/>
                                                                                    <w:bottom w:val="none" w:sz="0" w:space="0" w:color="auto"/>
                                                                                    <w:right w:val="none" w:sz="0" w:space="0" w:color="auto"/>
                                                                                  </w:divBdr>
                                                                                  <w:divsChild>
                                                                                    <w:div w:id="44107036">
                                                                                      <w:marLeft w:val="0"/>
                                                                                      <w:marRight w:val="0"/>
                                                                                      <w:marTop w:val="0"/>
                                                                                      <w:marBottom w:val="0"/>
                                                                                      <w:divBdr>
                                                                                        <w:top w:val="none" w:sz="0" w:space="0" w:color="auto"/>
                                                                                        <w:left w:val="none" w:sz="0" w:space="0" w:color="auto"/>
                                                                                        <w:bottom w:val="none" w:sz="0" w:space="0" w:color="auto"/>
                                                                                        <w:right w:val="none" w:sz="0" w:space="0" w:color="auto"/>
                                                                                      </w:divBdr>
                                                                                      <w:divsChild>
                                                                                        <w:div w:id="1131749178">
                                                                                          <w:marLeft w:val="0"/>
                                                                                          <w:marRight w:val="0"/>
                                                                                          <w:marTop w:val="0"/>
                                                                                          <w:marBottom w:val="0"/>
                                                                                          <w:divBdr>
                                                                                            <w:top w:val="none" w:sz="0" w:space="0" w:color="auto"/>
                                                                                            <w:left w:val="none" w:sz="0" w:space="0" w:color="auto"/>
                                                                                            <w:bottom w:val="none" w:sz="0" w:space="0" w:color="auto"/>
                                                                                            <w:right w:val="none" w:sz="0" w:space="0" w:color="auto"/>
                                                                                          </w:divBdr>
                                                                                          <w:divsChild>
                                                                                            <w:div w:id="638850224">
                                                                                              <w:marLeft w:val="0"/>
                                                                                              <w:marRight w:val="0"/>
                                                                                              <w:marTop w:val="0"/>
                                                                                              <w:marBottom w:val="0"/>
                                                                                              <w:divBdr>
                                                                                                <w:top w:val="none" w:sz="0" w:space="0" w:color="auto"/>
                                                                                                <w:left w:val="none" w:sz="0" w:space="0" w:color="auto"/>
                                                                                                <w:bottom w:val="none" w:sz="0" w:space="0" w:color="auto"/>
                                                                                                <w:right w:val="none" w:sz="0" w:space="0" w:color="auto"/>
                                                                                              </w:divBdr>
                                                                                              <w:divsChild>
                                                                                                <w:div w:id="1824538536">
                                                                                                  <w:marLeft w:val="0"/>
                                                                                                  <w:marRight w:val="0"/>
                                                                                                  <w:marTop w:val="0"/>
                                                                                                  <w:marBottom w:val="0"/>
                                                                                                  <w:divBdr>
                                                                                                    <w:top w:val="none" w:sz="0" w:space="0" w:color="auto"/>
                                                                                                    <w:left w:val="none" w:sz="0" w:space="0" w:color="auto"/>
                                                                                                    <w:bottom w:val="none" w:sz="0" w:space="0" w:color="auto"/>
                                                                                                    <w:right w:val="none" w:sz="0" w:space="0" w:color="auto"/>
                                                                                                  </w:divBdr>
                                                                                                  <w:divsChild>
                                                                                                    <w:div w:id="1979846086">
                                                                                                      <w:marLeft w:val="0"/>
                                                                                                      <w:marRight w:val="0"/>
                                                                                                      <w:marTop w:val="0"/>
                                                                                                      <w:marBottom w:val="0"/>
                                                                                                      <w:divBdr>
                                                                                                        <w:top w:val="none" w:sz="0" w:space="0" w:color="auto"/>
                                                                                                        <w:left w:val="none" w:sz="0" w:space="0" w:color="auto"/>
                                                                                                        <w:bottom w:val="none" w:sz="0" w:space="0" w:color="auto"/>
                                                                                                        <w:right w:val="none" w:sz="0" w:space="0" w:color="auto"/>
                                                                                                      </w:divBdr>
                                                                                                      <w:divsChild>
                                                                                                        <w:div w:id="827480931">
                                                                                                          <w:marLeft w:val="0"/>
                                                                                                          <w:marRight w:val="0"/>
                                                                                                          <w:marTop w:val="0"/>
                                                                                                          <w:marBottom w:val="0"/>
                                                                                                          <w:divBdr>
                                                                                                            <w:top w:val="none" w:sz="0" w:space="0" w:color="auto"/>
                                                                                                            <w:left w:val="none" w:sz="0" w:space="0" w:color="auto"/>
                                                                                                            <w:bottom w:val="none" w:sz="0" w:space="0" w:color="auto"/>
                                                                                                            <w:right w:val="none" w:sz="0" w:space="0" w:color="auto"/>
                                                                                                          </w:divBdr>
                                                                                                          <w:divsChild>
                                                                                                            <w:div w:id="1247227952">
                                                                                                              <w:marLeft w:val="0"/>
                                                                                                              <w:marRight w:val="0"/>
                                                                                                              <w:marTop w:val="0"/>
                                                                                                              <w:marBottom w:val="0"/>
                                                                                                              <w:divBdr>
                                                                                                                <w:top w:val="none" w:sz="0" w:space="0" w:color="auto"/>
                                                                                                                <w:left w:val="none" w:sz="0" w:space="0" w:color="auto"/>
                                                                                                                <w:bottom w:val="none" w:sz="0" w:space="0" w:color="auto"/>
                                                                                                                <w:right w:val="none" w:sz="0" w:space="0" w:color="auto"/>
                                                                                                              </w:divBdr>
                                                                                                              <w:divsChild>
                                                                                                                <w:div w:id="1591543040">
                                                                                                                  <w:marLeft w:val="0"/>
                                                                                                                  <w:marRight w:val="0"/>
                                                                                                                  <w:marTop w:val="0"/>
                                                                                                                  <w:marBottom w:val="0"/>
                                                                                                                  <w:divBdr>
                                                                                                                    <w:top w:val="none" w:sz="0" w:space="0" w:color="auto"/>
                                                                                                                    <w:left w:val="none" w:sz="0" w:space="0" w:color="auto"/>
                                                                                                                    <w:bottom w:val="none" w:sz="0" w:space="0" w:color="auto"/>
                                                                                                                    <w:right w:val="none" w:sz="0" w:space="0" w:color="auto"/>
                                                                                                                  </w:divBdr>
                                                                                                                  <w:divsChild>
                                                                                                                    <w:div w:id="1422749943">
                                                                                                                      <w:marLeft w:val="0"/>
                                                                                                                      <w:marRight w:val="0"/>
                                                                                                                      <w:marTop w:val="0"/>
                                                                                                                      <w:marBottom w:val="0"/>
                                                                                                                      <w:divBdr>
                                                                                                                        <w:top w:val="none" w:sz="0" w:space="0" w:color="auto"/>
                                                                                                                        <w:left w:val="none" w:sz="0" w:space="0" w:color="auto"/>
                                                                                                                        <w:bottom w:val="none" w:sz="0" w:space="0" w:color="auto"/>
                                                                                                                        <w:right w:val="none" w:sz="0" w:space="0" w:color="auto"/>
                                                                                                                      </w:divBdr>
                                                                                                                      <w:divsChild>
                                                                                                                        <w:div w:id="592782614">
                                                                                                                          <w:marLeft w:val="0"/>
                                                                                                                          <w:marRight w:val="0"/>
                                                                                                                          <w:marTop w:val="0"/>
                                                                                                                          <w:marBottom w:val="0"/>
                                                                                                                          <w:divBdr>
                                                                                                                            <w:top w:val="none" w:sz="0" w:space="0" w:color="auto"/>
                                                                                                                            <w:left w:val="none" w:sz="0" w:space="0" w:color="auto"/>
                                                                                                                            <w:bottom w:val="none" w:sz="0" w:space="0" w:color="auto"/>
                                                                                                                            <w:right w:val="none" w:sz="0" w:space="0" w:color="auto"/>
                                                                                                                          </w:divBdr>
                                                                                                                          <w:divsChild>
                                                                                                                            <w:div w:id="1267080979">
                                                                                                                              <w:marLeft w:val="0"/>
                                                                                                                              <w:marRight w:val="0"/>
                                                                                                                              <w:marTop w:val="0"/>
                                                                                                                              <w:marBottom w:val="0"/>
                                                                                                                              <w:divBdr>
                                                                                                                                <w:top w:val="none" w:sz="0" w:space="0" w:color="auto"/>
                                                                                                                                <w:left w:val="none" w:sz="0" w:space="0" w:color="auto"/>
                                                                                                                                <w:bottom w:val="none" w:sz="0" w:space="0" w:color="auto"/>
                                                                                                                                <w:right w:val="none" w:sz="0" w:space="0" w:color="auto"/>
                                                                                                                              </w:divBdr>
                                                                                                                              <w:divsChild>
                                                                                                                                <w:div w:id="107429257">
                                                                                                                                  <w:marLeft w:val="0"/>
                                                                                                                                  <w:marRight w:val="0"/>
                                                                                                                                  <w:marTop w:val="0"/>
                                                                                                                                  <w:marBottom w:val="0"/>
                                                                                                                                  <w:divBdr>
                                                                                                                                    <w:top w:val="none" w:sz="0" w:space="0" w:color="auto"/>
                                                                                                                                    <w:left w:val="none" w:sz="0" w:space="0" w:color="auto"/>
                                                                                                                                    <w:bottom w:val="none" w:sz="0" w:space="0" w:color="auto"/>
                                                                                                                                    <w:right w:val="none" w:sz="0" w:space="0" w:color="auto"/>
                                                                                                                                  </w:divBdr>
                                                                                                                                  <w:divsChild>
                                                                                                                                    <w:div w:id="1676345823">
                                                                                                                                      <w:marLeft w:val="0"/>
                                                                                                                                      <w:marRight w:val="0"/>
                                                                                                                                      <w:marTop w:val="0"/>
                                                                                                                                      <w:marBottom w:val="0"/>
                                                                                                                                      <w:divBdr>
                                                                                                                                        <w:top w:val="none" w:sz="0" w:space="0" w:color="auto"/>
                                                                                                                                        <w:left w:val="none" w:sz="0" w:space="0" w:color="auto"/>
                                                                                                                                        <w:bottom w:val="none" w:sz="0" w:space="0" w:color="auto"/>
                                                                                                                                        <w:right w:val="none" w:sz="0" w:space="0" w:color="auto"/>
                                                                                                                                      </w:divBdr>
                                                                                                                                    </w:div>
                                                                                                                                    <w:div w:id="14995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Tom</dc:creator>
  <dc:description/>
  <cp:lastModifiedBy>Graham, Tom</cp:lastModifiedBy>
  <cp:revision>6</cp:revision>
  <dcterms:created xsi:type="dcterms:W3CDTF">2021-11-10T19:24:00Z</dcterms:created>
  <dcterms:modified xsi:type="dcterms:W3CDTF">2023-01-25T16:06:00Z</dcterms:modified>
  <dc:language>en-GB</dc:language>
</cp:coreProperties>
</file>